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2EEA9" w14:textId="77777777" w:rsidR="00EF151F" w:rsidRDefault="00EF151F" w:rsidP="00EF151F">
      <w:pPr>
        <w:pStyle w:val="af"/>
        <w:spacing w:line="360" w:lineRule="auto"/>
        <w:rPr>
          <w:b/>
        </w:rPr>
      </w:pPr>
      <w:r>
        <w:rPr>
          <w:b/>
          <w:noProof/>
        </w:rPr>
        <w:drawing>
          <wp:inline distT="0" distB="0" distL="0" distR="0" wp14:anchorId="2A1D0C5D" wp14:editId="37700B66">
            <wp:extent cx="643255" cy="63246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A8830" w14:textId="77777777" w:rsidR="00EF151F" w:rsidRPr="00F61D4E" w:rsidRDefault="00EF151F" w:rsidP="00EF151F">
      <w:pPr>
        <w:pStyle w:val="af0"/>
        <w:spacing w:line="360" w:lineRule="auto"/>
        <w:ind w:right="-426" w:hanging="1276"/>
        <w:rPr>
          <w:sz w:val="28"/>
        </w:rPr>
      </w:pPr>
      <w:r w:rsidRPr="00B35E9E">
        <w:rPr>
          <w:sz w:val="28"/>
        </w:rPr>
        <w:t xml:space="preserve">МИНИСТЕРСТВО НАУКИ </w:t>
      </w:r>
      <w:r w:rsidRPr="00B35E9E">
        <w:rPr>
          <w:sz w:val="28"/>
          <w:lang w:val="ru-RU"/>
        </w:rPr>
        <w:t xml:space="preserve">И ВЫСШЕГО ОБРАЗОВАНИЯ </w:t>
      </w:r>
      <w:r w:rsidRPr="00B35E9E">
        <w:rPr>
          <w:sz w:val="28"/>
        </w:rPr>
        <w:t>РОССИЙСКОЙ ФЕДЕРАЦИИ</w:t>
      </w:r>
    </w:p>
    <w:p w14:paraId="3A475528" w14:textId="77777777" w:rsidR="00EF151F" w:rsidRPr="00F61D4E" w:rsidRDefault="00EF151F" w:rsidP="00EF151F">
      <w:pPr>
        <w:pStyle w:val="af0"/>
        <w:spacing w:line="360" w:lineRule="auto"/>
        <w:ind w:hanging="709"/>
        <w:rPr>
          <w:b/>
          <w:sz w:val="28"/>
        </w:rPr>
      </w:pPr>
      <w:r w:rsidRPr="00F61D4E">
        <w:rPr>
          <w:b/>
          <w:sz w:val="28"/>
        </w:rPr>
        <w:t>ФЕДЕРАЛЬНОЕ ГОСУДАРСТВЕННОЕ БЮДЖЕТНОЕ</w:t>
      </w:r>
    </w:p>
    <w:p w14:paraId="5D9AB074" w14:textId="77777777" w:rsidR="00EF151F" w:rsidRPr="00F61D4E" w:rsidRDefault="00EF151F" w:rsidP="00EF151F">
      <w:pPr>
        <w:pStyle w:val="af0"/>
        <w:spacing w:line="360" w:lineRule="auto"/>
        <w:ind w:hanging="709"/>
        <w:rPr>
          <w:b/>
          <w:sz w:val="28"/>
        </w:rPr>
      </w:pPr>
      <w:r w:rsidRPr="00F61D4E">
        <w:rPr>
          <w:b/>
          <w:sz w:val="28"/>
        </w:rPr>
        <w:t>ОБРАЗОВАТЕЛЬНОЕ УЧРЕЖДЕНИЕ ВЫСШЕГО ОБРАЗОВАНИЯ</w:t>
      </w:r>
    </w:p>
    <w:p w14:paraId="12703294" w14:textId="77777777" w:rsidR="00EF151F" w:rsidRPr="00F61D4E" w:rsidRDefault="00EF151F" w:rsidP="00EF151F">
      <w:pPr>
        <w:pStyle w:val="af0"/>
        <w:spacing w:line="360" w:lineRule="auto"/>
        <w:ind w:hanging="709"/>
        <w:rPr>
          <w:b/>
          <w:sz w:val="28"/>
        </w:rPr>
      </w:pPr>
      <w:r w:rsidRPr="00F61D4E">
        <w:rPr>
          <w:b/>
          <w:sz w:val="28"/>
        </w:rPr>
        <w:t>«ДОНСКОЙ ГОСУДАРСТВЕННЫЙ ТЕХНИЧЕСКИЙ УНИВЕРСИТЕТ»</w:t>
      </w:r>
    </w:p>
    <w:p w14:paraId="75510279" w14:textId="77777777" w:rsidR="00EF151F" w:rsidRPr="00722BA6" w:rsidRDefault="00EF151F" w:rsidP="00EF151F">
      <w:pPr>
        <w:pStyle w:val="af0"/>
        <w:spacing w:line="360" w:lineRule="auto"/>
        <w:ind w:hanging="709"/>
      </w:pPr>
      <w:r w:rsidRPr="00F61D4E">
        <w:rPr>
          <w:b/>
          <w:sz w:val="28"/>
        </w:rPr>
        <w:t>(ДГТУ)</w:t>
      </w:r>
    </w:p>
    <w:p w14:paraId="3FD8CA54" w14:textId="77777777" w:rsidR="00EF151F" w:rsidRDefault="00EF151F" w:rsidP="00EF151F">
      <w:pPr>
        <w:pStyle w:val="af0"/>
      </w:pPr>
    </w:p>
    <w:p w14:paraId="7AD6C16B" w14:textId="77777777" w:rsidR="00EF151F" w:rsidRPr="007938D9" w:rsidRDefault="00EF151F" w:rsidP="00EF151F">
      <w:pPr>
        <w:pStyle w:val="af0"/>
        <w:rPr>
          <w:sz w:val="28"/>
          <w:szCs w:val="28"/>
        </w:rPr>
      </w:pPr>
      <w:r w:rsidRPr="007938D9">
        <w:rPr>
          <w:sz w:val="28"/>
          <w:szCs w:val="28"/>
        </w:rPr>
        <w:t>Кафедра «Организация строительства»</w:t>
      </w:r>
    </w:p>
    <w:p w14:paraId="1BC71BF6" w14:textId="77777777" w:rsidR="00EF151F" w:rsidRPr="00722BA6" w:rsidRDefault="00EF151F" w:rsidP="00EF151F">
      <w:pPr>
        <w:pStyle w:val="af0"/>
      </w:pPr>
    </w:p>
    <w:p w14:paraId="40886A09" w14:textId="77777777" w:rsidR="00EF151F" w:rsidRPr="00722BA6" w:rsidRDefault="00EF151F" w:rsidP="00EF151F">
      <w:pPr>
        <w:pStyle w:val="ae"/>
      </w:pPr>
    </w:p>
    <w:p w14:paraId="4C58A18D" w14:textId="77777777" w:rsidR="00EF151F" w:rsidRPr="00722BA6" w:rsidRDefault="00EF151F" w:rsidP="00EF151F">
      <w:pPr>
        <w:pStyle w:val="ae"/>
        <w:jc w:val="right"/>
      </w:pPr>
    </w:p>
    <w:p w14:paraId="7F3A8698" w14:textId="77777777" w:rsidR="00EF151F" w:rsidRPr="00722BA6" w:rsidRDefault="00EF151F" w:rsidP="00EF151F">
      <w:pPr>
        <w:pStyle w:val="ae"/>
        <w:jc w:val="right"/>
      </w:pPr>
    </w:p>
    <w:p w14:paraId="034A7666" w14:textId="77777777" w:rsidR="00EF151F" w:rsidRPr="00722BA6" w:rsidRDefault="00EF151F" w:rsidP="00EF151F">
      <w:pPr>
        <w:pStyle w:val="ae"/>
        <w:spacing w:line="360" w:lineRule="auto"/>
        <w:jc w:val="right"/>
      </w:pPr>
    </w:p>
    <w:p w14:paraId="5AACE039" w14:textId="77777777" w:rsidR="00EF151F" w:rsidRPr="00F61D4E" w:rsidRDefault="00EF151F" w:rsidP="00EF151F">
      <w:pPr>
        <w:pStyle w:val="2"/>
        <w:spacing w:before="0" w:after="120" w:line="360" w:lineRule="auto"/>
        <w:jc w:val="center"/>
        <w:rPr>
          <w:sz w:val="28"/>
          <w:szCs w:val="28"/>
        </w:rPr>
      </w:pPr>
    </w:p>
    <w:p w14:paraId="3522DB41" w14:textId="75F6A013" w:rsidR="00EF151F" w:rsidRPr="00EF151F" w:rsidRDefault="00EF151F" w:rsidP="00EF151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530663658"/>
      <w:bookmarkStart w:id="1" w:name="_Hlk531269888"/>
      <w:r w:rsidRPr="00EF1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 по дисциплине «Логистические модели управления материально-техническим обеспечением объектов строительства»</w:t>
      </w:r>
      <w:bookmarkEnd w:id="0"/>
      <w:r w:rsidRPr="00EF1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</w:t>
      </w:r>
      <w:bookmarkStart w:id="2" w:name="_Hlk531269951"/>
      <w:r w:rsidRPr="00EF1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магистров направления подготовки 08.04.01 «Строительство», профиля подготовки «Управление инвестиционно-строительной деятельностью»</w:t>
      </w:r>
      <w:bookmarkEnd w:id="1"/>
      <w:bookmarkEnd w:id="2"/>
    </w:p>
    <w:p w14:paraId="1542105A" w14:textId="77777777" w:rsidR="00EF151F" w:rsidRDefault="00EF151F" w:rsidP="00EF151F">
      <w:pPr>
        <w:pStyle w:val="ae"/>
        <w:spacing w:line="360" w:lineRule="auto"/>
        <w:jc w:val="center"/>
        <w:rPr>
          <w:b/>
          <w:sz w:val="28"/>
          <w:szCs w:val="28"/>
        </w:rPr>
      </w:pPr>
    </w:p>
    <w:p w14:paraId="227A07F7" w14:textId="77777777" w:rsidR="00EF151F" w:rsidRPr="009E0034" w:rsidRDefault="00EF151F" w:rsidP="00EF151F">
      <w:pPr>
        <w:pStyle w:val="ae"/>
        <w:spacing w:line="360" w:lineRule="auto"/>
        <w:jc w:val="center"/>
        <w:rPr>
          <w:b/>
          <w:sz w:val="28"/>
        </w:rPr>
      </w:pPr>
    </w:p>
    <w:p w14:paraId="3E905C35" w14:textId="77777777" w:rsidR="00EF151F" w:rsidRPr="00722BA6" w:rsidRDefault="00EF151F" w:rsidP="00EF151F">
      <w:pPr>
        <w:pStyle w:val="ae"/>
        <w:jc w:val="center"/>
      </w:pPr>
    </w:p>
    <w:p w14:paraId="432E300D" w14:textId="77777777" w:rsidR="00EF151F" w:rsidRPr="00722BA6" w:rsidRDefault="00EF151F" w:rsidP="00EF151F">
      <w:pPr>
        <w:pStyle w:val="ae"/>
      </w:pPr>
    </w:p>
    <w:p w14:paraId="5DF6318C" w14:textId="77777777" w:rsidR="00EF151F" w:rsidRPr="00722BA6" w:rsidRDefault="00EF151F" w:rsidP="00EF151F">
      <w:pPr>
        <w:pStyle w:val="ae"/>
        <w:jc w:val="center"/>
      </w:pPr>
    </w:p>
    <w:p w14:paraId="48D7A4FF" w14:textId="77777777" w:rsidR="00EF151F" w:rsidRPr="00722BA6" w:rsidRDefault="00EF151F" w:rsidP="00EF151F">
      <w:pPr>
        <w:pStyle w:val="ae"/>
        <w:jc w:val="center"/>
      </w:pPr>
    </w:p>
    <w:p w14:paraId="13E19C03" w14:textId="77777777" w:rsidR="00EF151F" w:rsidRDefault="00EF151F" w:rsidP="00EF151F">
      <w:pPr>
        <w:pStyle w:val="ae"/>
        <w:jc w:val="center"/>
      </w:pPr>
    </w:p>
    <w:p w14:paraId="512ADC9B" w14:textId="77777777" w:rsidR="00EF151F" w:rsidRDefault="00EF151F" w:rsidP="00EF151F">
      <w:pPr>
        <w:pStyle w:val="ae"/>
        <w:jc w:val="center"/>
      </w:pPr>
    </w:p>
    <w:p w14:paraId="745E0504" w14:textId="77777777" w:rsidR="00EF151F" w:rsidRDefault="00EF151F" w:rsidP="00EF151F">
      <w:pPr>
        <w:pStyle w:val="ae"/>
        <w:jc w:val="center"/>
      </w:pPr>
    </w:p>
    <w:p w14:paraId="55F35B12" w14:textId="77777777" w:rsidR="00EF151F" w:rsidRDefault="00EF151F" w:rsidP="00EF151F">
      <w:pPr>
        <w:pStyle w:val="ae"/>
        <w:jc w:val="center"/>
      </w:pPr>
    </w:p>
    <w:p w14:paraId="73F99BAD" w14:textId="77777777" w:rsidR="00EF151F" w:rsidRDefault="00EF151F" w:rsidP="00EF151F">
      <w:pPr>
        <w:pStyle w:val="ae"/>
        <w:jc w:val="center"/>
      </w:pPr>
    </w:p>
    <w:p w14:paraId="49D62964" w14:textId="77777777" w:rsidR="00EF151F" w:rsidRDefault="00EF151F" w:rsidP="00EF151F">
      <w:pPr>
        <w:pStyle w:val="ae"/>
        <w:jc w:val="center"/>
      </w:pPr>
    </w:p>
    <w:p w14:paraId="37FED0BF" w14:textId="77777777" w:rsidR="00EF151F" w:rsidRDefault="00EF151F" w:rsidP="00EF151F">
      <w:pPr>
        <w:pStyle w:val="ae"/>
        <w:jc w:val="center"/>
      </w:pPr>
    </w:p>
    <w:p w14:paraId="459B0D0C" w14:textId="77777777" w:rsidR="00EF151F" w:rsidRDefault="00EF151F" w:rsidP="00EF151F">
      <w:pPr>
        <w:pStyle w:val="ae"/>
        <w:jc w:val="center"/>
      </w:pPr>
    </w:p>
    <w:p w14:paraId="68506125" w14:textId="77777777" w:rsidR="00EF151F" w:rsidRPr="00722BA6" w:rsidRDefault="00EF151F" w:rsidP="00EF151F">
      <w:pPr>
        <w:pStyle w:val="ae"/>
      </w:pPr>
    </w:p>
    <w:p w14:paraId="6EABB5D6" w14:textId="77777777" w:rsidR="00EF151F" w:rsidRPr="00722BA6" w:rsidRDefault="00EF151F" w:rsidP="00EF151F">
      <w:pPr>
        <w:pStyle w:val="ae"/>
      </w:pPr>
    </w:p>
    <w:p w14:paraId="4C6BB413" w14:textId="77777777" w:rsidR="00EF151F" w:rsidRDefault="00EF151F" w:rsidP="00EF151F">
      <w:pPr>
        <w:pStyle w:val="ae"/>
        <w:spacing w:line="360" w:lineRule="auto"/>
        <w:jc w:val="center"/>
        <w:rPr>
          <w:sz w:val="28"/>
        </w:rPr>
      </w:pPr>
      <w:r w:rsidRPr="00722BA6">
        <w:rPr>
          <w:sz w:val="28"/>
        </w:rPr>
        <w:t>Ростов-на-Дону</w:t>
      </w:r>
    </w:p>
    <w:p w14:paraId="5AE814F1" w14:textId="77777777" w:rsidR="00EF151F" w:rsidRPr="00F61D4E" w:rsidRDefault="00EF151F" w:rsidP="00EF151F">
      <w:pPr>
        <w:pStyle w:val="ae"/>
        <w:spacing w:line="360" w:lineRule="auto"/>
        <w:jc w:val="center"/>
        <w:rPr>
          <w:sz w:val="28"/>
        </w:rPr>
      </w:pPr>
      <w:r w:rsidRPr="00F61D4E">
        <w:rPr>
          <w:sz w:val="28"/>
        </w:rPr>
        <w:t>ДГТУ</w:t>
      </w:r>
    </w:p>
    <w:p w14:paraId="14784BCD" w14:textId="77777777" w:rsidR="00EF151F" w:rsidRDefault="00EF151F" w:rsidP="00EF151F">
      <w:pPr>
        <w:pStyle w:val="ae"/>
        <w:spacing w:line="360" w:lineRule="auto"/>
        <w:jc w:val="center"/>
        <w:rPr>
          <w:sz w:val="28"/>
        </w:rPr>
      </w:pPr>
      <w:r w:rsidRPr="00722BA6">
        <w:rPr>
          <w:sz w:val="28"/>
        </w:rPr>
        <w:t xml:space="preserve"> 20</w:t>
      </w:r>
      <w:r>
        <w:rPr>
          <w:sz w:val="28"/>
        </w:rPr>
        <w:t>22</w:t>
      </w:r>
    </w:p>
    <w:p w14:paraId="6600C0AD" w14:textId="77777777" w:rsidR="00EF151F" w:rsidRDefault="00EF151F" w:rsidP="00EF151F">
      <w:pPr>
        <w:pStyle w:val="ae"/>
        <w:spacing w:line="360" w:lineRule="auto"/>
        <w:jc w:val="center"/>
      </w:pPr>
    </w:p>
    <w:p w14:paraId="45EC9872" w14:textId="77777777" w:rsidR="00EF151F" w:rsidRPr="00F61D4E" w:rsidRDefault="00EF151F" w:rsidP="00EF151F">
      <w:pPr>
        <w:pStyle w:val="ae"/>
        <w:spacing w:line="360" w:lineRule="auto"/>
        <w:rPr>
          <w:sz w:val="28"/>
          <w:szCs w:val="28"/>
        </w:rPr>
      </w:pPr>
      <w:r w:rsidRPr="00F61D4E">
        <w:rPr>
          <w:sz w:val="28"/>
          <w:szCs w:val="28"/>
        </w:rPr>
        <w:t>УДК 69.08</w:t>
      </w:r>
    </w:p>
    <w:p w14:paraId="20A120F6" w14:textId="1B89915C" w:rsidR="00EF151F" w:rsidRPr="00EF151F" w:rsidRDefault="00EF151F" w:rsidP="00EF151F">
      <w:pPr>
        <w:pStyle w:val="ae"/>
        <w:spacing w:after="120" w:line="360" w:lineRule="auto"/>
        <w:ind w:hanging="851"/>
        <w:rPr>
          <w:sz w:val="28"/>
          <w:szCs w:val="28"/>
        </w:rPr>
      </w:pPr>
      <w:r w:rsidRPr="00F61D4E">
        <w:rPr>
          <w:sz w:val="28"/>
          <w:szCs w:val="28"/>
        </w:rPr>
        <w:lastRenderedPageBreak/>
        <w:t xml:space="preserve">Составитель: </w:t>
      </w:r>
      <w:r>
        <w:rPr>
          <w:sz w:val="28"/>
          <w:szCs w:val="28"/>
        </w:rPr>
        <w:t xml:space="preserve">проф. д.т.н. Зеленцов Л.Б., </w:t>
      </w:r>
      <w:proofErr w:type="spellStart"/>
      <w:r>
        <w:rPr>
          <w:sz w:val="28"/>
          <w:szCs w:val="28"/>
        </w:rPr>
        <w:t>ст.препод</w:t>
      </w:r>
      <w:proofErr w:type="spellEnd"/>
      <w:r>
        <w:rPr>
          <w:sz w:val="28"/>
          <w:szCs w:val="28"/>
        </w:rPr>
        <w:t>. Кравченко А.И.</w:t>
      </w:r>
      <w:r w:rsidRPr="00EF151F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Свитенко</w:t>
      </w:r>
      <w:proofErr w:type="spellEnd"/>
      <w:r>
        <w:rPr>
          <w:sz w:val="28"/>
          <w:szCs w:val="28"/>
        </w:rPr>
        <w:t xml:space="preserve"> Д.В.</w:t>
      </w:r>
    </w:p>
    <w:p w14:paraId="607A4526" w14:textId="6FD1F592" w:rsidR="00EF151F" w:rsidRPr="00EF151F" w:rsidRDefault="00EF151F" w:rsidP="00EF151F">
      <w:pPr>
        <w:ind w:left="24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15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Методические указания по дисциплине «Логистические модели управления материально-техническим обеспечением объектов строительства» для магистров направления подготовки 08.04.01 «Строительство», профиля подготовки «Управление инвестиционно-строительной деятельностью». – Ростов-на-Дону: Донской гос. </w:t>
      </w:r>
      <w:proofErr w:type="spellStart"/>
      <w:r w:rsidRPr="00EF15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</w:t>
      </w:r>
      <w:proofErr w:type="spellEnd"/>
      <w:r w:rsidRPr="00EF15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ун-т, 2022. – </w:t>
      </w:r>
      <w:r w:rsidR="00563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Pr="00EF15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</w:t>
      </w:r>
    </w:p>
    <w:p w14:paraId="318676D7" w14:textId="77777777" w:rsidR="00EF151F" w:rsidRDefault="00EF151F" w:rsidP="00563BCB">
      <w:pPr>
        <w:pStyle w:val="ae"/>
        <w:spacing w:line="240" w:lineRule="auto"/>
        <w:jc w:val="both"/>
        <w:rPr>
          <w:sz w:val="28"/>
          <w:szCs w:val="28"/>
        </w:rPr>
      </w:pPr>
    </w:p>
    <w:p w14:paraId="0E89D6C6" w14:textId="7DF15C95" w:rsidR="00EF151F" w:rsidRPr="00FC4057" w:rsidRDefault="00EF151F" w:rsidP="00EF151F">
      <w:pPr>
        <w:pStyle w:val="ae"/>
        <w:spacing w:line="240" w:lineRule="auto"/>
        <w:ind w:firstLine="709"/>
        <w:jc w:val="both"/>
        <w:rPr>
          <w:sz w:val="28"/>
          <w:szCs w:val="28"/>
        </w:rPr>
      </w:pPr>
      <w:r w:rsidRPr="00FC4057">
        <w:rPr>
          <w:sz w:val="28"/>
          <w:szCs w:val="28"/>
        </w:rPr>
        <w:t xml:space="preserve">Изложены </w:t>
      </w:r>
      <w:r>
        <w:rPr>
          <w:sz w:val="28"/>
          <w:szCs w:val="28"/>
        </w:rPr>
        <w:t xml:space="preserve">теоретические </w:t>
      </w:r>
      <w:r w:rsidR="00563BCB">
        <w:rPr>
          <w:sz w:val="28"/>
          <w:szCs w:val="28"/>
        </w:rPr>
        <w:t xml:space="preserve">и практические </w:t>
      </w:r>
      <w:r>
        <w:rPr>
          <w:sz w:val="28"/>
          <w:szCs w:val="28"/>
        </w:rPr>
        <w:t>аспекты</w:t>
      </w:r>
      <w:r w:rsidRPr="00FC4057">
        <w:rPr>
          <w:sz w:val="28"/>
          <w:szCs w:val="28"/>
        </w:rPr>
        <w:t xml:space="preserve"> и рекомендации по проведению занятий.</w:t>
      </w:r>
    </w:p>
    <w:p w14:paraId="5901140A" w14:textId="768FC1B0" w:rsidR="00EF151F" w:rsidRPr="00FC4057" w:rsidRDefault="00EF151F" w:rsidP="00EF151F">
      <w:pPr>
        <w:pStyle w:val="ae"/>
        <w:spacing w:line="240" w:lineRule="auto"/>
        <w:ind w:firstLine="709"/>
        <w:jc w:val="both"/>
        <w:rPr>
          <w:sz w:val="28"/>
          <w:szCs w:val="28"/>
        </w:rPr>
      </w:pPr>
      <w:r w:rsidRPr="00FC4057">
        <w:rPr>
          <w:sz w:val="28"/>
          <w:szCs w:val="28"/>
        </w:rPr>
        <w:t>Приведенные материалы дают возможности обучающимся приобрести самостоятельные практические навыки по</w:t>
      </w:r>
      <w:r>
        <w:rPr>
          <w:sz w:val="28"/>
          <w:szCs w:val="28"/>
        </w:rPr>
        <w:t xml:space="preserve"> работе</w:t>
      </w:r>
      <w:r w:rsidRPr="00FC4057">
        <w:rPr>
          <w:sz w:val="28"/>
          <w:szCs w:val="28"/>
        </w:rPr>
        <w:t xml:space="preserve"> </w:t>
      </w:r>
      <w:r w:rsidR="00563BCB">
        <w:rPr>
          <w:sz w:val="28"/>
          <w:szCs w:val="28"/>
        </w:rPr>
        <w:t>логистически</w:t>
      </w:r>
      <w:r w:rsidR="00563BCB" w:rsidRPr="006F035C">
        <w:rPr>
          <w:bCs/>
          <w:sz w:val="28"/>
          <w:szCs w:val="28"/>
        </w:rPr>
        <w:t>х</w:t>
      </w:r>
      <w:r w:rsidR="00563BCB">
        <w:rPr>
          <w:sz w:val="28"/>
          <w:szCs w:val="28"/>
        </w:rPr>
        <w:t xml:space="preserve"> систем</w:t>
      </w:r>
      <w:r w:rsidRPr="00FC4057">
        <w:rPr>
          <w:sz w:val="28"/>
          <w:szCs w:val="28"/>
        </w:rPr>
        <w:t>.</w:t>
      </w:r>
    </w:p>
    <w:p w14:paraId="196AA09F" w14:textId="77777777" w:rsidR="00EF151F" w:rsidRPr="00C7324D" w:rsidRDefault="00EF151F" w:rsidP="00EF151F">
      <w:pPr>
        <w:pStyle w:val="ae"/>
        <w:spacing w:line="240" w:lineRule="auto"/>
        <w:ind w:firstLine="709"/>
        <w:jc w:val="both"/>
        <w:rPr>
          <w:sz w:val="28"/>
          <w:szCs w:val="28"/>
        </w:rPr>
      </w:pPr>
      <w:r w:rsidRPr="00FC4057">
        <w:rPr>
          <w:sz w:val="28"/>
          <w:szCs w:val="28"/>
        </w:rPr>
        <w:t xml:space="preserve">Предназначены </w:t>
      </w:r>
      <w:bookmarkStart w:id="3" w:name="_Hlk530668618"/>
      <w:r w:rsidRPr="00FC4057">
        <w:rPr>
          <w:sz w:val="28"/>
          <w:szCs w:val="28"/>
        </w:rPr>
        <w:t xml:space="preserve">для </w:t>
      </w:r>
      <w:bookmarkEnd w:id="3"/>
      <w:r w:rsidRPr="00FC4057">
        <w:rPr>
          <w:sz w:val="28"/>
          <w:szCs w:val="28"/>
        </w:rPr>
        <w:t>магистров направления подготовки 08.04.01 «Строительство», профиля подготовки «Управление инвестиционно-строительной деятельностью».</w:t>
      </w:r>
    </w:p>
    <w:p w14:paraId="2AA0B733" w14:textId="77777777" w:rsidR="00EF151F" w:rsidRDefault="00EF151F" w:rsidP="00EF151F">
      <w:pPr>
        <w:pStyle w:val="ae"/>
        <w:spacing w:line="240" w:lineRule="auto"/>
        <w:jc w:val="right"/>
        <w:rPr>
          <w:sz w:val="28"/>
          <w:szCs w:val="28"/>
        </w:rPr>
      </w:pPr>
      <w:r w:rsidRPr="00C7324D">
        <w:rPr>
          <w:sz w:val="28"/>
          <w:szCs w:val="28"/>
        </w:rPr>
        <w:t>УДК 69.08</w:t>
      </w:r>
    </w:p>
    <w:p w14:paraId="72A0E548" w14:textId="77777777" w:rsidR="00EF151F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</w:p>
    <w:p w14:paraId="2188FF7B" w14:textId="77777777" w:rsidR="00EF151F" w:rsidRPr="00C7324D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C7324D">
        <w:rPr>
          <w:sz w:val="28"/>
          <w:szCs w:val="28"/>
        </w:rPr>
        <w:t>Печатается по решению редакционно-издательского совета Донского</w:t>
      </w:r>
    </w:p>
    <w:p w14:paraId="1FBDE322" w14:textId="77777777" w:rsidR="00EF151F" w:rsidRPr="00C7324D" w:rsidRDefault="00EF151F" w:rsidP="00EF151F">
      <w:pPr>
        <w:pStyle w:val="ae"/>
        <w:spacing w:line="240" w:lineRule="auto"/>
        <w:ind w:firstLine="709"/>
        <w:jc w:val="center"/>
        <w:rPr>
          <w:sz w:val="28"/>
          <w:szCs w:val="28"/>
        </w:rPr>
      </w:pPr>
      <w:r w:rsidRPr="00C7324D">
        <w:rPr>
          <w:sz w:val="28"/>
          <w:szCs w:val="28"/>
        </w:rPr>
        <w:t>государственного технического университета</w:t>
      </w:r>
    </w:p>
    <w:p w14:paraId="52BF53D6" w14:textId="77777777" w:rsidR="00EF151F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</w:p>
    <w:p w14:paraId="11001355" w14:textId="77777777" w:rsidR="00EF151F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 xml:space="preserve">Научный редактор </w:t>
      </w:r>
      <w:r w:rsidRPr="004F1C49">
        <w:rPr>
          <w:sz w:val="28"/>
          <w:szCs w:val="28"/>
        </w:rPr>
        <w:t xml:space="preserve">д-р </w:t>
      </w:r>
      <w:proofErr w:type="spellStart"/>
      <w:r w:rsidRPr="004F1C49">
        <w:rPr>
          <w:sz w:val="28"/>
          <w:szCs w:val="28"/>
        </w:rPr>
        <w:t>техн</w:t>
      </w:r>
      <w:proofErr w:type="spellEnd"/>
      <w:r w:rsidRPr="004F1C49">
        <w:rPr>
          <w:sz w:val="28"/>
          <w:szCs w:val="28"/>
        </w:rPr>
        <w:t>. наук, профессор В.В. Костюченко</w:t>
      </w:r>
    </w:p>
    <w:p w14:paraId="4AF26E82" w14:textId="77777777" w:rsidR="00EF151F" w:rsidRPr="003E71CB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</w:p>
    <w:p w14:paraId="518647C5" w14:textId="77777777" w:rsidR="00EF151F" w:rsidRPr="003E71CB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Ответственный за выпуск зав. кафедрой «Организация строительства»</w:t>
      </w:r>
    </w:p>
    <w:p w14:paraId="277C228A" w14:textId="77777777" w:rsidR="00EF151F" w:rsidRPr="003E71CB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 xml:space="preserve">д-р </w:t>
      </w:r>
      <w:proofErr w:type="spellStart"/>
      <w:r w:rsidRPr="003E71CB">
        <w:rPr>
          <w:sz w:val="28"/>
          <w:szCs w:val="28"/>
        </w:rPr>
        <w:t>техн</w:t>
      </w:r>
      <w:proofErr w:type="spellEnd"/>
      <w:r w:rsidRPr="003E71CB">
        <w:rPr>
          <w:sz w:val="28"/>
          <w:szCs w:val="28"/>
        </w:rPr>
        <w:t>. наук, профессор Л.Б. Зеленцов</w:t>
      </w:r>
    </w:p>
    <w:p w14:paraId="6045D708" w14:textId="77777777" w:rsidR="00EF151F" w:rsidRDefault="00EF151F" w:rsidP="00EF151F">
      <w:pPr>
        <w:pStyle w:val="ae"/>
        <w:spacing w:line="360" w:lineRule="auto"/>
        <w:jc w:val="center"/>
      </w:pPr>
      <w:r>
        <w:t>_____________________________________________________</w:t>
      </w:r>
    </w:p>
    <w:p w14:paraId="72573202" w14:textId="77777777" w:rsidR="00EF151F" w:rsidRPr="003E71CB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В печать</w:t>
      </w:r>
    </w:p>
    <w:p w14:paraId="16266A58" w14:textId="77777777" w:rsidR="00EF151F" w:rsidRPr="003E71CB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 xml:space="preserve">Формат 60×84/16. Объем </w:t>
      </w:r>
      <w:r w:rsidRPr="00862ACF">
        <w:rPr>
          <w:sz w:val="28"/>
          <w:szCs w:val="28"/>
        </w:rPr>
        <w:t>2,3</w:t>
      </w:r>
      <w:r w:rsidRPr="003E71CB">
        <w:rPr>
          <w:sz w:val="28"/>
          <w:szCs w:val="28"/>
        </w:rPr>
        <w:t xml:space="preserve"> </w:t>
      </w:r>
      <w:proofErr w:type="spellStart"/>
      <w:r w:rsidRPr="003E71CB">
        <w:rPr>
          <w:sz w:val="28"/>
          <w:szCs w:val="28"/>
        </w:rPr>
        <w:t>усл</w:t>
      </w:r>
      <w:proofErr w:type="spellEnd"/>
      <w:r w:rsidRPr="003E71CB">
        <w:rPr>
          <w:sz w:val="28"/>
          <w:szCs w:val="28"/>
        </w:rPr>
        <w:t>. п. л.</w:t>
      </w:r>
    </w:p>
    <w:p w14:paraId="5ACA6FEF" w14:textId="77777777" w:rsidR="00EF151F" w:rsidRPr="00B2763C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 xml:space="preserve">Тираж </w:t>
      </w:r>
      <w:r w:rsidRPr="00B2763C">
        <w:rPr>
          <w:sz w:val="28"/>
          <w:szCs w:val="28"/>
        </w:rPr>
        <w:t xml:space="preserve">   </w:t>
      </w:r>
      <w:r w:rsidRPr="003E71CB">
        <w:rPr>
          <w:sz w:val="28"/>
          <w:szCs w:val="28"/>
        </w:rPr>
        <w:t xml:space="preserve"> экз. Заказ №</w:t>
      </w:r>
      <w:r w:rsidRPr="00B2763C">
        <w:rPr>
          <w:sz w:val="28"/>
          <w:szCs w:val="28"/>
        </w:rPr>
        <w:t xml:space="preserve"> </w:t>
      </w:r>
    </w:p>
    <w:p w14:paraId="233505FB" w14:textId="77777777" w:rsidR="00EF151F" w:rsidRDefault="00EF151F" w:rsidP="00EF151F">
      <w:pPr>
        <w:pStyle w:val="ae"/>
        <w:spacing w:line="360" w:lineRule="auto"/>
        <w:jc w:val="center"/>
      </w:pPr>
      <w:r>
        <w:t>_____________________________________________________</w:t>
      </w:r>
    </w:p>
    <w:p w14:paraId="44334613" w14:textId="77777777" w:rsidR="00EF151F" w:rsidRPr="003E71CB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Издательский центр ДГТУ</w:t>
      </w:r>
    </w:p>
    <w:p w14:paraId="7E142336" w14:textId="77777777" w:rsidR="00EF151F" w:rsidRPr="003E71CB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Адрес университета и полиграфического предприятия:</w:t>
      </w:r>
    </w:p>
    <w:p w14:paraId="6597C66D" w14:textId="77777777" w:rsidR="00EF151F" w:rsidRPr="003E71CB" w:rsidRDefault="00EF151F" w:rsidP="00EF151F">
      <w:pPr>
        <w:pStyle w:val="ae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344000, г. Ростов-на-Дону, пл. Гагарина, 1</w:t>
      </w:r>
    </w:p>
    <w:p w14:paraId="0AA42E86" w14:textId="77777777" w:rsidR="00EF151F" w:rsidRDefault="00EF151F" w:rsidP="00EF151F">
      <w:pPr>
        <w:pStyle w:val="ae"/>
        <w:spacing w:line="360" w:lineRule="auto"/>
        <w:jc w:val="center"/>
        <w:rPr>
          <w:sz w:val="28"/>
          <w:szCs w:val="28"/>
        </w:rPr>
      </w:pPr>
    </w:p>
    <w:p w14:paraId="579985DF" w14:textId="77777777" w:rsidR="00EF151F" w:rsidRPr="003E71CB" w:rsidRDefault="00EF151F" w:rsidP="00EF151F">
      <w:pPr>
        <w:pStyle w:val="ae"/>
        <w:spacing w:line="240" w:lineRule="auto"/>
        <w:jc w:val="right"/>
        <w:rPr>
          <w:sz w:val="28"/>
          <w:szCs w:val="28"/>
        </w:rPr>
      </w:pPr>
      <w:r w:rsidRPr="003E71CB">
        <w:rPr>
          <w:sz w:val="28"/>
          <w:szCs w:val="28"/>
        </w:rPr>
        <w:t>© Донской государственный</w:t>
      </w:r>
    </w:p>
    <w:p w14:paraId="37B1A8E2" w14:textId="77777777" w:rsidR="00EF151F" w:rsidRDefault="00EF151F" w:rsidP="00EF151F">
      <w:pPr>
        <w:pStyle w:val="ae"/>
        <w:spacing w:line="240" w:lineRule="auto"/>
        <w:jc w:val="right"/>
        <w:rPr>
          <w:sz w:val="28"/>
          <w:szCs w:val="28"/>
        </w:rPr>
      </w:pPr>
      <w:r w:rsidRPr="003E71CB">
        <w:rPr>
          <w:sz w:val="28"/>
          <w:szCs w:val="28"/>
        </w:rPr>
        <w:t>технический университет, 20</w:t>
      </w:r>
      <w:r>
        <w:rPr>
          <w:sz w:val="28"/>
          <w:szCs w:val="28"/>
        </w:rPr>
        <w:t>22</w:t>
      </w:r>
    </w:p>
    <w:p w14:paraId="35A8BD05" w14:textId="77777777" w:rsidR="00EF151F" w:rsidRPr="00604D1D" w:rsidRDefault="00EF151F" w:rsidP="00EF1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683745" w14:textId="77777777" w:rsidR="00EF151F" w:rsidRPr="00604D1D" w:rsidRDefault="00EF151F" w:rsidP="00EF1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501B3A" w14:textId="77777777" w:rsidR="00114074" w:rsidRPr="00EF151F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5FD616C" w14:textId="77777777" w:rsidR="006574E0" w:rsidRPr="006F035C" w:rsidRDefault="006574E0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35C">
        <w:rPr>
          <w:rFonts w:ascii="Times New Roman" w:hAnsi="Times New Roman" w:cs="Times New Roman"/>
          <w:b/>
          <w:sz w:val="28"/>
          <w:szCs w:val="28"/>
        </w:rPr>
        <w:t>Логистика строительства: современное понимание и тенденции</w:t>
      </w:r>
    </w:p>
    <w:p w14:paraId="348F2C99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lastRenderedPageBreak/>
        <w:t>1  Понятие логистики. </w:t>
      </w:r>
    </w:p>
    <w:p w14:paraId="73AEC48B" w14:textId="099FB380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 последние 25-30 лет в системах материально-технического обеспечения производства, в том числе строительного, все чаще используются принципы 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логистики.</w:t>
      </w:r>
    </w:p>
    <w:p w14:paraId="12B6F5F8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Исторически термин «логистика» пришел в управленческий обиход из военного дела, где в переводе с английского он означает организацию тыла, снабжение.</w:t>
      </w:r>
    </w:p>
    <w:p w14:paraId="1006ED1C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Имеются разные толкования понятия логистики в современном менеджменте, смысл которых в конечном итоге сводится к следующему; </w:t>
      </w:r>
      <w:r w:rsidRPr="006F035C">
        <w:rPr>
          <w:rFonts w:ascii="Times New Roman" w:hAnsi="Times New Roman" w:cs="Times New Roman"/>
          <w:bCs/>
          <w:i/>
          <w:iCs/>
          <w:sz w:val="28"/>
          <w:szCs w:val="28"/>
        </w:rPr>
        <w:t>логистика -</w:t>
      </w:r>
      <w:r w:rsidRPr="006F035C">
        <w:rPr>
          <w:rFonts w:ascii="Times New Roman" w:hAnsi="Times New Roman" w:cs="Times New Roman"/>
          <w:bCs/>
          <w:sz w:val="28"/>
          <w:szCs w:val="28"/>
        </w:rPr>
        <w:t> это направление хозяйственной деятельности, которое состоит в управлении материальными потоками в сферах производства и сбыта с целью  повышении эффективности этих потоков.</w:t>
      </w:r>
    </w:p>
    <w:p w14:paraId="74C2FF9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На первом этапе логистики произошло объединение в единый процесс складских и транспортных операции. Способы складирования, тару, погрузочно-разгрузочную технику, количество получаемых и отправляемых грузов стали тесно увязывать с транспортными средствами. Склады и транспорт, ранее разрозненные, стали теперь работать в едином режиме по единым графикам, обеспечивая четкое движение материальных потоков. Это не могло не отразиться и на самом производстве, поэтому на следующем этапе при планировании производства уже стали учитывать организацию грузовых потоков в качестве одного из важнейших факторов. Другими словами, </w:t>
      </w:r>
      <w:r w:rsidRPr="006F035C">
        <w:rPr>
          <w:rFonts w:ascii="Times New Roman" w:hAnsi="Times New Roman" w:cs="Times New Roman"/>
          <w:bCs/>
          <w:sz w:val="28"/>
          <w:szCs w:val="28"/>
        </w:rPr>
        <w:t>производство, склады и транспорт стали рассматриваться как единое целое.</w:t>
      </w:r>
    </w:p>
    <w:p w14:paraId="77D5564B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Но производство нуждается в исходном сырье и материалах, которые также должны доставляться транспортными средствами и проходить через склады сырья. Поэтому на следующем этапе, продолжающемся и в настоящее время, </w:t>
      </w:r>
      <w:r w:rsidRPr="006F035C">
        <w:rPr>
          <w:rFonts w:ascii="Times New Roman" w:hAnsi="Times New Roman" w:cs="Times New Roman"/>
          <w:bCs/>
          <w:sz w:val="28"/>
          <w:szCs w:val="28"/>
        </w:rPr>
        <w:t>материальный поток стали рассматривать как единую цепь, состоящую из ряда последовательных звеньев, начиная исходным сырьем и завершая получением готовой продукции потребителем.</w:t>
      </w:r>
    </w:p>
    <w:p w14:paraId="4E5C6BDD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lastRenderedPageBreak/>
        <w:t>Материальный поток организуется и приводится в движение в результате взаимодействия различных предприятий и организаций: производственных, транспортных, торгово-посреднических, складских. В их деятельности появляются новые функции, называемые 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логистическими функциями,</w:t>
      </w:r>
      <w:r w:rsidRPr="006F035C">
        <w:rPr>
          <w:rFonts w:ascii="Times New Roman" w:hAnsi="Times New Roman" w:cs="Times New Roman"/>
          <w:sz w:val="28"/>
          <w:szCs w:val="28"/>
        </w:rPr>
        <w:t> основными из которых являются:</w:t>
      </w:r>
    </w:p>
    <w:p w14:paraId="4AA2D76C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формирование хозяйственных связей;</w:t>
      </w:r>
    </w:p>
    <w:p w14:paraId="642F37C7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определение объемов и направлений материальных потоков;</w:t>
      </w:r>
    </w:p>
    <w:p w14:paraId="027BBC9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установление структуры материальных потоков и последовательности продвижения продукции через отдельные звенья;</w:t>
      </w:r>
    </w:p>
    <w:p w14:paraId="5FFDB009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организация складского хозяйства и складских операций;</w:t>
      </w:r>
    </w:p>
    <w:p w14:paraId="22572D4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управление запасами;</w:t>
      </w:r>
    </w:p>
    <w:p w14:paraId="0571C043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организация перевозок.</w:t>
      </w:r>
    </w:p>
    <w:p w14:paraId="77E98348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Из перечня функций логистики видно, что они тесно переплетаются со стратегическим и текущим производственным планированием, маркетингом, финансовой и торгово-сбытовой деятельностью организации.</w:t>
      </w:r>
    </w:p>
    <w:p w14:paraId="545E6328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 настоящее время в общей логистической системе выделяют в качестве ее отдельных самостоятельных компонентов или подсистем производственную, транспортную и информационную логистику, а также распределение, склады и сервис в логистике.</w:t>
      </w:r>
    </w:p>
    <w:p w14:paraId="31F444CC" w14:textId="77777777" w:rsid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Производственная логистика.</w:t>
      </w:r>
      <w:r w:rsidRPr="006F035C">
        <w:rPr>
          <w:rFonts w:ascii="Times New Roman" w:hAnsi="Times New Roman" w:cs="Times New Roman"/>
          <w:sz w:val="28"/>
          <w:szCs w:val="28"/>
        </w:rPr>
        <w:t> </w:t>
      </w:r>
    </w:p>
    <w:p w14:paraId="440ED511" w14:textId="4EB5DD36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Основными задачами производственной логистики являются:</w:t>
      </w:r>
    </w:p>
    <w:p w14:paraId="0810B75C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согласование действий снабженческих, производственных и сбытовых служб внутри предприятия;</w:t>
      </w:r>
    </w:p>
    <w:p w14:paraId="0456F128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определение оптимальных запасов материалов как на складах, так и на рабочих местах и устранение их избытков;</w:t>
      </w:r>
    </w:p>
    <w:p w14:paraId="166E4FD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регулирование этих запасов;</w:t>
      </w:r>
    </w:p>
    <w:p w14:paraId="20FAC44D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повышение гибкости технологических линий в зависимости от колебаний спроса;</w:t>
      </w:r>
    </w:p>
    <w:p w14:paraId="4F4990D8" w14:textId="77777777" w:rsidR="00FB2903" w:rsidRPr="006F035C" w:rsidRDefault="00FB2903" w:rsidP="006F035C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оптимизация внутризаводских перевозок и их маршрутов.</w:t>
      </w:r>
    </w:p>
    <w:p w14:paraId="54468443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Транспортная логистика.</w:t>
      </w:r>
      <w:r w:rsidRPr="006F035C">
        <w:rPr>
          <w:rFonts w:ascii="Times New Roman" w:hAnsi="Times New Roman" w:cs="Times New Roman"/>
          <w:sz w:val="28"/>
          <w:szCs w:val="28"/>
        </w:rPr>
        <w:t> Выбор транспортных средств, в наибольшей степени подходящих для конкретной производственной системы, а также организация рационального транспортного движения являются предметом 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транспортной логистики.</w:t>
      </w:r>
      <w:r w:rsidRPr="006F035C">
        <w:rPr>
          <w:rFonts w:ascii="Times New Roman" w:hAnsi="Times New Roman" w:cs="Times New Roman"/>
          <w:sz w:val="28"/>
          <w:szCs w:val="28"/>
        </w:rPr>
        <w:t> Особенностью логистического подхода при этом является то, что все транспортные вопросы решаются во взаимной увязке с производственной программой, планом маркетинга, календарными, оперативными и другими планами предприятия.</w:t>
      </w:r>
    </w:p>
    <w:p w14:paraId="304CD75B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Информационная логистика.</w:t>
      </w:r>
      <w:r w:rsidRPr="006F035C">
        <w:rPr>
          <w:rFonts w:ascii="Times New Roman" w:hAnsi="Times New Roman" w:cs="Times New Roman"/>
          <w:sz w:val="28"/>
          <w:szCs w:val="28"/>
        </w:rPr>
        <w:t> Целью информационной логистики является информационное обеспечение решения логистических задач. При этом различают три класса решаемых задач: плановые, диспозитивные и оперативные. Для решения задач каждого класса создается локальная информационная подсистема.</w:t>
      </w:r>
    </w:p>
    <w:p w14:paraId="0EEE8FCF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Плановая информационная подсистема</w:t>
      </w:r>
      <w:r w:rsidRPr="006F035C">
        <w:rPr>
          <w:rFonts w:ascii="Times New Roman" w:hAnsi="Times New Roman" w:cs="Times New Roman"/>
          <w:sz w:val="28"/>
          <w:szCs w:val="28"/>
        </w:rPr>
        <w:t> призвана решать стратегические задачи логистики, к которым можно отнести:</w:t>
      </w:r>
    </w:p>
    <w:p w14:paraId="710FB23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создание общей структуры логистической цепи;</w:t>
      </w:r>
    </w:p>
    <w:p w14:paraId="0233F246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оптимизация отдельных звеньев цепи;</w:t>
      </w:r>
    </w:p>
    <w:p w14:paraId="1DE20D45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планирование и управление запасами;</w:t>
      </w:r>
    </w:p>
    <w:p w14:paraId="0423DF7F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выбор видов транспорта;</w:t>
      </w:r>
    </w:p>
    <w:p w14:paraId="6F41C3E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определение оптимальных транспортных маршрутов;</w:t>
      </w:r>
    </w:p>
    <w:p w14:paraId="49067586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увязка движения материальных потоков с производственными, финансовыми и другими планами предприятия.</w:t>
      </w:r>
    </w:p>
    <w:p w14:paraId="17D77D75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Диспозитивная информационная подсистема</w:t>
      </w:r>
      <w:r w:rsidRPr="006F035C">
        <w:rPr>
          <w:rFonts w:ascii="Times New Roman" w:hAnsi="Times New Roman" w:cs="Times New Roman"/>
          <w:sz w:val="28"/>
          <w:szCs w:val="28"/>
        </w:rPr>
        <w:t> (от лат. </w:t>
      </w:r>
      <w:proofErr w:type="spellStart"/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dispositio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> - расположение) решает, где, когда и в каком виде должны располагаться и перемещаться материальные ресурсы. Здесь, в частности, решаются следующие вопросы:</w:t>
      </w:r>
    </w:p>
    <w:p w14:paraId="40F4BAEF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оптимальное размещение складских помещений;</w:t>
      </w:r>
    </w:p>
    <w:p w14:paraId="07B43CF7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- организация внутризаводского и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внугрискладского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транспорта;</w:t>
      </w:r>
    </w:p>
    <w:p w14:paraId="289396EA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определение рациональных форм комплектации грузов;</w:t>
      </w:r>
    </w:p>
    <w:p w14:paraId="411157EA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рациональное размещение исходных материалов и готовой продукции на рабочих местах;</w:t>
      </w:r>
    </w:p>
    <w:p w14:paraId="51667BBB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lastRenderedPageBreak/>
        <w:t>- оптимизация внутризаводских, внутрицеховых и внутри-складских маршрутов движения материальных потоков.</w:t>
      </w:r>
    </w:p>
    <w:p w14:paraId="63A598F6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Оперативная информационная подсистема</w:t>
      </w:r>
      <w:r w:rsidRPr="006F035C">
        <w:rPr>
          <w:rFonts w:ascii="Times New Roman" w:hAnsi="Times New Roman" w:cs="Times New Roman"/>
          <w:sz w:val="28"/>
          <w:szCs w:val="28"/>
        </w:rPr>
        <w:t> предназначена для контроля движения материальных потоков и принятия оперативных воздействий для устранения возникающих отклонений. Результатом функционирования оперативной подсистемы является обеспечение своевременной доставки нужной продукции в необходимом количестве в нужное место.</w:t>
      </w:r>
    </w:p>
    <w:p w14:paraId="62EA0203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Распределение в логистике.</w:t>
      </w:r>
      <w:r w:rsidRPr="006F035C">
        <w:rPr>
          <w:rFonts w:ascii="Times New Roman" w:hAnsi="Times New Roman" w:cs="Times New Roman"/>
          <w:sz w:val="28"/>
          <w:szCs w:val="28"/>
        </w:rPr>
        <w:t> Произведенную продукцию необходимо 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распределить между потребителями</w:t>
      </w:r>
      <w:r w:rsidRPr="006F035C">
        <w:rPr>
          <w:rFonts w:ascii="Times New Roman" w:hAnsi="Times New Roman" w:cs="Times New Roman"/>
          <w:sz w:val="28"/>
          <w:szCs w:val="28"/>
        </w:rPr>
        <w:t> и отправить каждому из них по соответствующим логистическим каналам. 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Логистический канал</w:t>
      </w:r>
      <w:r w:rsidRPr="006F035C">
        <w:rPr>
          <w:rFonts w:ascii="Times New Roman" w:hAnsi="Times New Roman" w:cs="Times New Roman"/>
          <w:sz w:val="28"/>
          <w:szCs w:val="28"/>
        </w:rPr>
        <w:t> состоит из ряда посредников, которые доводят материальный поток от производителя до конкретного потребителя. Канал может быть и без посредников, связывая напрямую производителя с потребителем (такой канал возможен для мелкого производителя, а также между источниками сырья и предприятием). Посредники на логистическом канале образуют 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распределительный центр,</w:t>
      </w:r>
      <w:r w:rsidRPr="006F035C">
        <w:rPr>
          <w:rFonts w:ascii="Times New Roman" w:hAnsi="Times New Roman" w:cs="Times New Roman"/>
          <w:sz w:val="28"/>
          <w:szCs w:val="28"/>
        </w:rPr>
        <w:t> состоящий из оптовых баз, перевозчиков и экспедиторов. При этом важно найти такое территориальное расположение распределительного центра, при котором расстояния от него до потребителей были бы в среднем минимальными.</w:t>
      </w:r>
    </w:p>
    <w:p w14:paraId="465C1577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Склады в логистике.</w:t>
      </w:r>
      <w:r w:rsidRPr="006F035C">
        <w:rPr>
          <w:rFonts w:ascii="Times New Roman" w:hAnsi="Times New Roman" w:cs="Times New Roman"/>
          <w:sz w:val="28"/>
          <w:szCs w:val="28"/>
        </w:rPr>
        <w:t> Задачей логистики является не полное устранение складов, а 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определение оптимального их количества и размеров,</w:t>
      </w:r>
      <w:r w:rsidRPr="006F035C">
        <w:rPr>
          <w:rFonts w:ascii="Times New Roman" w:hAnsi="Times New Roman" w:cs="Times New Roman"/>
          <w:sz w:val="28"/>
          <w:szCs w:val="28"/>
        </w:rPr>
        <w:t> а также совершенствование деятельности в целом складского хозяйства.</w:t>
      </w:r>
    </w:p>
    <w:p w14:paraId="55B0510B" w14:textId="77777777" w:rsidR="00114074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Таким образом, л</w:t>
      </w:r>
      <w:r w:rsidR="00114074" w:rsidRPr="006F035C">
        <w:rPr>
          <w:rFonts w:ascii="Times New Roman" w:hAnsi="Times New Roman" w:cs="Times New Roman"/>
          <w:sz w:val="28"/>
          <w:szCs w:val="28"/>
        </w:rPr>
        <w:t>огистика - наука об управлении материальными и связанными с ними информационными, финансовыми, сервисными и другими потоками с целью оптимизации функционирования хозяйственных систем на основе эффективного использовани</w:t>
      </w:r>
      <w:r w:rsidR="006574E0" w:rsidRPr="006F035C">
        <w:rPr>
          <w:rFonts w:ascii="Times New Roman" w:hAnsi="Times New Roman" w:cs="Times New Roman"/>
          <w:sz w:val="28"/>
          <w:szCs w:val="28"/>
        </w:rPr>
        <w:t>я всех видов ресурсов</w:t>
      </w:r>
      <w:r w:rsidR="00114074" w:rsidRPr="006F035C">
        <w:rPr>
          <w:rFonts w:ascii="Times New Roman" w:hAnsi="Times New Roman" w:cs="Times New Roman"/>
          <w:sz w:val="28"/>
          <w:szCs w:val="28"/>
        </w:rPr>
        <w:t xml:space="preserve">. Принципы и методы логистики применимы во всех сферах производственной и коммерческой деятельности, т.к. носят универсальный характер. Опираясь </w:t>
      </w:r>
      <w:r w:rsidR="00114074" w:rsidRPr="006F035C">
        <w:rPr>
          <w:rFonts w:ascii="Times New Roman" w:hAnsi="Times New Roman" w:cs="Times New Roman"/>
          <w:sz w:val="28"/>
          <w:szCs w:val="28"/>
        </w:rPr>
        <w:lastRenderedPageBreak/>
        <w:t xml:space="preserve">на практическую деятельность, логистика по мере своего развития углублялась в различных направлениях, </w:t>
      </w:r>
      <w:r w:rsidRPr="006F035C">
        <w:rPr>
          <w:rFonts w:ascii="Times New Roman" w:hAnsi="Times New Roman" w:cs="Times New Roman"/>
          <w:sz w:val="28"/>
          <w:szCs w:val="28"/>
        </w:rPr>
        <w:t>формируя,</w:t>
      </w:r>
      <w:r w:rsidR="00114074" w:rsidRPr="006F035C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Pr="006F035C">
        <w:rPr>
          <w:rFonts w:ascii="Times New Roman" w:hAnsi="Times New Roman" w:cs="Times New Roman"/>
          <w:sz w:val="28"/>
          <w:szCs w:val="28"/>
        </w:rPr>
        <w:t>,</w:t>
      </w:r>
      <w:r w:rsidR="00114074" w:rsidRPr="006F035C">
        <w:rPr>
          <w:rFonts w:ascii="Times New Roman" w:hAnsi="Times New Roman" w:cs="Times New Roman"/>
          <w:sz w:val="28"/>
          <w:szCs w:val="28"/>
        </w:rPr>
        <w:t xml:space="preserve"> предметные или отраслевые виды. К одному из таких отраслевых видов относится и логистика строительства.</w:t>
      </w:r>
    </w:p>
    <w:p w14:paraId="6821F287" w14:textId="796646C6" w:rsidR="00FB2903" w:rsidRPr="006F035C" w:rsidRDefault="00FB2903" w:rsidP="006F035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35C">
        <w:rPr>
          <w:rFonts w:ascii="Times New Roman" w:hAnsi="Times New Roman" w:cs="Times New Roman"/>
          <w:b/>
          <w:sz w:val="28"/>
          <w:szCs w:val="28"/>
        </w:rPr>
        <w:t>2  Логистика строительства</w:t>
      </w:r>
    </w:p>
    <w:p w14:paraId="79621595" w14:textId="4639E195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Логистика строительства - это наука и практический инструментарий, направленные на материально-техническое обеспечение строительного производства путем управления материальными, информационными и финансовыми потоками с целью возведения объекта с оптимальными затратами ресурсов и реализации его на </w:t>
      </w:r>
      <w:r w:rsidR="006574E0" w:rsidRPr="006F035C">
        <w:rPr>
          <w:rFonts w:ascii="Times New Roman" w:hAnsi="Times New Roman" w:cs="Times New Roman"/>
          <w:sz w:val="28"/>
          <w:szCs w:val="28"/>
        </w:rPr>
        <w:t>рынке недвижимости</w:t>
      </w:r>
      <w:r w:rsidRPr="006F035C">
        <w:rPr>
          <w:rFonts w:ascii="Times New Roman" w:hAnsi="Times New Roman" w:cs="Times New Roman"/>
          <w:sz w:val="28"/>
          <w:szCs w:val="28"/>
        </w:rPr>
        <w:t>.</w:t>
      </w:r>
    </w:p>
    <w:p w14:paraId="42E2EE96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Логистика строительства обладает рядом особенностей. Прежде всего, отраслевые особенности строительства обусловлены его результатом: готовой строительной продукцией, объектами недвижимости. Каждый объект недвижимости уникален, соответственно и организация процесса строительства, а значит и инструментарий логистики в рамках каждого инвестиционно-строительного проекта будет уникальным, индивидуальным. Главная особенность логистики строительства обусловлена локализованным характером процесса производства и готовой строительной продукцией: строительная продукция неподвижна и в законченном виде потребляется в месте производства. В связи с этим возникает необходимость перемещения средств производства и рабочей силы в течение всего периода реализации строительного проекта, что связано с дополнительными затратами на транспортировку и установку необходимого оборудования и техники, обустройством рабочих мест и т.д. Отсюда следует императив строительной логистики: неподвижность продуктов труда требует мобильности средств труда.</w:t>
      </w:r>
    </w:p>
    <w:p w14:paraId="16E7DB45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С целью снижения затрат при организации строительного производства часто используются готовые конструкции, изготовленные на стационарных производственных предприятиях (домостроительные комбинаты, заводы металлических конструкций, железобетонных изделий, оконных систем, </w:t>
      </w:r>
      <w:r w:rsidRPr="006F035C">
        <w:rPr>
          <w:rFonts w:ascii="Times New Roman" w:hAnsi="Times New Roman" w:cs="Times New Roman"/>
          <w:sz w:val="28"/>
          <w:szCs w:val="28"/>
        </w:rPr>
        <w:lastRenderedPageBreak/>
        <w:t>дверей, натяжных потолков и т.д.). Возведение зданий и сооружений из готовых элементов обеспечивает высокий уровень механизации и автоматизации строительных процессов.</w:t>
      </w:r>
    </w:p>
    <w:p w14:paraId="57D39352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Современное строительное производство - это не только возводимые объекты на строительных площадках, но и предприятия строительного комплекса.</w:t>
      </w:r>
    </w:p>
    <w:p w14:paraId="6AC7A5E6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Концепции и методы логистики и основанный на этом логистический менеджмент обеспечивают рациональное использование всех видов ресурсов, в том числе и в строительном производстве. Однако уровень использования логистики в строительстве остается достаточно низким - отсюда вытекает необходимость ускорения темпов ее внедрения в управление производственно-коммерческой деятельностью строительства как важнейшей отрасли экономики. Данное обстоятельство предопределяет актуальность исследований, направленных на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логистизацию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строительного производства.</w:t>
      </w:r>
    </w:p>
    <w:p w14:paraId="08346517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Деятельность субъектов строительного комплекса является производственно-коммерческой, а поэтому складывается из двух направлений - производственного и коммерческого. Коммерческая деятельность в строительстве - это, прежде всего, закупки необходимых материальных ресурсов для нужд строительного производства. Другой составляющей коммерческой деятельности является реализация, т.е. продажа готовой строительной продукции на рынке недвижимости.</w:t>
      </w:r>
    </w:p>
    <w:p w14:paraId="5D16D2A2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Рассматриваемые два направления в логистике строительства определяют соответственно «вход» и «выход» строительного производства как логистической системы.</w:t>
      </w:r>
    </w:p>
    <w:p w14:paraId="4F9B824B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 Поэтому в рамках логистики строительства следует применять следующие основные ло</w:t>
      </w:r>
      <w:r w:rsidR="006574E0" w:rsidRPr="006F035C">
        <w:rPr>
          <w:rFonts w:ascii="Times New Roman" w:hAnsi="Times New Roman" w:cs="Times New Roman"/>
          <w:sz w:val="28"/>
          <w:szCs w:val="28"/>
        </w:rPr>
        <w:t>гистические концепции</w:t>
      </w:r>
      <w:r w:rsidRPr="006F035C">
        <w:rPr>
          <w:rFonts w:ascii="Times New Roman" w:hAnsi="Times New Roman" w:cs="Times New Roman"/>
          <w:sz w:val="28"/>
          <w:szCs w:val="28"/>
        </w:rPr>
        <w:t>:</w:t>
      </w:r>
    </w:p>
    <w:p w14:paraId="1BE2513D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SCM - «Управление цепями поставок»;</w:t>
      </w:r>
    </w:p>
    <w:p w14:paraId="54534A68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MRP - «Система планирования ресурсов»;</w:t>
      </w:r>
    </w:p>
    <w:p w14:paraId="1A5A48EE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ERP - «Интегрированное планирование ресурсов»;</w:t>
      </w:r>
    </w:p>
    <w:p w14:paraId="14ACA170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lastRenderedPageBreak/>
        <w:t>- JIT - Система поставок «точно в срок»;</w:t>
      </w:r>
    </w:p>
    <w:p w14:paraId="3DBA0A66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Ключевое положение в строительстве занимает концепция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Supply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Chain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(SCM) - управление цепями поставок. Цепь поставок - это три и более экономических единицы (юридических или физических лиц), напрямую участвующих во внешних и внутренних потоках продукции, услуг, финансов и информации от источника до потребителя. Управление цепями поставок - интегрирование ключевых процессов, начинающихся от конечного пользователя и охватывающих всех поставщиков товаров, услуг и информации, добавляющих ценность для потребителей и других заинтересованных лиц при возведении объектов и реализации готовой недвижимости. Предприятия строительного комплекса часто функционируют разрозненно, независимо друг от друга. Но для того, чтобы они стали цепью поставок, т.е. системой, необходимо их объединить с помощью системообразующего инструмента, а именно SCM.</w:t>
      </w:r>
    </w:p>
    <w:p w14:paraId="252DB430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Инструментом управления материальными ресурсами в строительстве является концепция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Materials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resource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planning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(MRP) - «Система планирования потребностей производства в ресурсах». Система MRP состоит из ряда процедур, правил и требований, синхронизированных во времени и запланированных покрытий этих требований для каждой единицы потребляемых материальных ресурсов, необходимых для графика производства.</w:t>
      </w:r>
    </w:p>
    <w:p w14:paraId="656653B3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 строительстве цели концепция MRP состоят в следующем:</w:t>
      </w:r>
    </w:p>
    <w:p w14:paraId="21A5F80F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удовлетворение потребности в материальных ресурсах при планировании строительного производства;</w:t>
      </w:r>
    </w:p>
    <w:p w14:paraId="772A1EDA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сохранение минимального уровня производственных запасов, в том числе на строительной площадке;</w:t>
      </w:r>
    </w:p>
    <w:p w14:paraId="25EE955F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планирование строительных операций;</w:t>
      </w:r>
    </w:p>
    <w:p w14:paraId="4CE520DF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- планирование </w:t>
      </w:r>
      <w:r w:rsidR="00E66F23" w:rsidRPr="006F035C">
        <w:rPr>
          <w:rFonts w:ascii="Times New Roman" w:hAnsi="Times New Roman" w:cs="Times New Roman"/>
          <w:sz w:val="28"/>
          <w:szCs w:val="28"/>
        </w:rPr>
        <w:t>закупочных операций и расписания</w:t>
      </w:r>
      <w:r w:rsidRPr="006F035C">
        <w:rPr>
          <w:rFonts w:ascii="Times New Roman" w:hAnsi="Times New Roman" w:cs="Times New Roman"/>
          <w:sz w:val="28"/>
          <w:szCs w:val="28"/>
        </w:rPr>
        <w:t xml:space="preserve"> доставки материальных ресурсов на строительную площадку при минимальных расходах.</w:t>
      </w:r>
    </w:p>
    <w:p w14:paraId="0D2AF02B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lastRenderedPageBreak/>
        <w:t>Из этого перечня следует, что рассматриваемая концепция есть не что иное, как инструмент материально-технического снабжения строительного производства. Программные модули системы MRP в строительстве позволяют регламентировать и контролировать сроки и качество возведения объектов.</w:t>
      </w:r>
    </w:p>
    <w:p w14:paraId="434C5D57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Система ERP предоставляет возможность эффективно планировать коммерческую деятельность строительного предприятия, с том числе финансовые затраты на обновление оборудования и инвестиции в осуществление строительных проектов. Система ERP в строительстве позволяет:</w:t>
      </w:r>
    </w:p>
    <w:p w14:paraId="63A5A387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усилить финансовый контроль путем обобщения всей финансовой деятельности;</w:t>
      </w:r>
    </w:p>
    <w:p w14:paraId="647F5279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улучшить оборот денежных потоков путем управления кредитами и счетами дебиторов;</w:t>
      </w:r>
    </w:p>
    <w:p w14:paraId="038BE366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оптимизировать управление денежными средствами путем автоматизации расчетов с поставщиками;</w:t>
      </w:r>
    </w:p>
    <w:p w14:paraId="289F61B3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максимизировать отдачу от капитальных вложений путем эффективного управления основными средствами, в том числе незавершенным капитальным строительством.</w:t>
      </w:r>
    </w:p>
    <w:p w14:paraId="0573D8DD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Кроме того, в систему ERP входит управление человеческими ресурсами. Таким образом, ERP предусматривает управление всеми ресурсами </w:t>
      </w:r>
      <w:r w:rsidR="0054241A" w:rsidRPr="006F035C">
        <w:rPr>
          <w:rFonts w:ascii="Times New Roman" w:hAnsi="Times New Roman" w:cs="Times New Roman"/>
          <w:sz w:val="28"/>
          <w:szCs w:val="28"/>
        </w:rPr>
        <w:t>предприятия,</w:t>
      </w:r>
      <w:r w:rsidRPr="006F035C">
        <w:rPr>
          <w:rFonts w:ascii="Times New Roman" w:hAnsi="Times New Roman" w:cs="Times New Roman"/>
          <w:sz w:val="28"/>
          <w:szCs w:val="28"/>
        </w:rPr>
        <w:t xml:space="preserve"> в то время как MRP - только материальными.</w:t>
      </w:r>
    </w:p>
    <w:p w14:paraId="485338AD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Важнейшим фактором рационального использования материальных ресурсов, снижения затрат и сокращение сроков строительства является концепция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Just-in-time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(JIT) - «Точно в срок». Данная концепция предусматривает доставку необходимых материальных ресурсов в необходимое время в нужное место, т.е. непосредственно на строительную площадку, согласно графику строительно-монтажных работ. «Точно в срок» - это синхронизация процесса поставок материальных ресурсов и календарного графика строительного производства.</w:t>
      </w:r>
    </w:p>
    <w:p w14:paraId="3BB22D00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lastRenderedPageBreak/>
        <w:t>Логистическая концепция «точно в срок» характеризуется:</w:t>
      </w:r>
    </w:p>
    <w:p w14:paraId="3D751EE9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минимальными, а в некоторых случаях нулевыми, запасами материальных ресурсов, незавершенного производства, прежде всего на строительной площадке;</w:t>
      </w:r>
    </w:p>
    <w:p w14:paraId="512F962D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сокращением производственных (логистических) циклов;</w:t>
      </w:r>
    </w:p>
    <w:p w14:paraId="29A12BC5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взаимоотношениями по закупкам материальных ресурсов с небольшим числом надежных поставщиков и перевозчиков;</w:t>
      </w:r>
    </w:p>
    <w:p w14:paraId="2718DBDE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эффективной информационной поддержкой;</w:t>
      </w:r>
    </w:p>
    <w:p w14:paraId="7FB78912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высоким качеством возводимых объектов и логистического обслуживания.</w:t>
      </w:r>
    </w:p>
    <w:p w14:paraId="3F1264EF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Такая система поставок позволяет работать без производственных запасов на строительной площадке и тем самым, повышается культура строительного производства. Организация поставок по системе «точно в срок» требует адекватной трансформации всей концепции управления цепями поставок в строительном производстве.</w:t>
      </w:r>
    </w:p>
    <w:p w14:paraId="3FB70628" w14:textId="77777777" w:rsidR="00114074" w:rsidRPr="006F035C" w:rsidRDefault="00E66F2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Однако,</w:t>
      </w:r>
      <w:r w:rsidR="00114074" w:rsidRPr="006F035C">
        <w:rPr>
          <w:rFonts w:ascii="Times New Roman" w:hAnsi="Times New Roman" w:cs="Times New Roman"/>
          <w:sz w:val="28"/>
          <w:szCs w:val="28"/>
        </w:rPr>
        <w:t xml:space="preserve"> совершенствование процесса строительства в условиях реальной экономики сталкивается с рядом трудностей, что объясняется в первую очередь недостаточной квалификацией персонала строительной сферы. Одним из основных факторов, требующих полного применения приемов логистики строительством, является уникальность каждого возводимого объекта недвижимости. Любой объект недвижимости единственный в своем роде, то есть имеет свое уникальное месторасположение, различные внешние условия, влияющие на концепцию будущего проекта, цель его возведения или реконструкции. В процессе участвуют различные контрагенты, с которыми строительная компания заключает договора, что усложняет построение постоянной схемы взаимодействия логистических агентов и, как следствие, применение логистики в строительстве. Длительность возведения или реконструкции объекта также влияет на применение логистических приемов в данной области. Строительство является капиталоемким долгосрочным </w:t>
      </w:r>
      <w:r w:rsidR="00114074" w:rsidRPr="006F035C">
        <w:rPr>
          <w:rFonts w:ascii="Times New Roman" w:hAnsi="Times New Roman" w:cs="Times New Roman"/>
          <w:sz w:val="28"/>
          <w:szCs w:val="28"/>
        </w:rPr>
        <w:lastRenderedPageBreak/>
        <w:t xml:space="preserve">инвестированием и сильно зависит от экономического положения в стране. Таким образом, один из основных приемов логистики - планирование, осложняется фактором времени. Большая часть проблем в строительной деятельности связана с тем, что </w:t>
      </w:r>
      <w:r w:rsidRPr="006F035C">
        <w:rPr>
          <w:rFonts w:ascii="Times New Roman" w:hAnsi="Times New Roman" w:cs="Times New Roman"/>
          <w:sz w:val="28"/>
          <w:szCs w:val="28"/>
        </w:rPr>
        <w:t xml:space="preserve">строительные организации акцентируют свое внимание </w:t>
      </w:r>
      <w:r w:rsidR="00114074" w:rsidRPr="006F035C">
        <w:rPr>
          <w:rFonts w:ascii="Times New Roman" w:hAnsi="Times New Roman" w:cs="Times New Roman"/>
          <w:sz w:val="28"/>
          <w:szCs w:val="28"/>
        </w:rPr>
        <w:t xml:space="preserve"> на материальном потоке, забывая при этом о сопутствующих </w:t>
      </w:r>
      <w:r w:rsidRPr="006F035C">
        <w:rPr>
          <w:rFonts w:ascii="Times New Roman" w:hAnsi="Times New Roman" w:cs="Times New Roman"/>
          <w:sz w:val="28"/>
          <w:szCs w:val="28"/>
        </w:rPr>
        <w:t xml:space="preserve">с ним </w:t>
      </w:r>
      <w:r w:rsidR="00865257" w:rsidRPr="006F035C">
        <w:rPr>
          <w:rFonts w:ascii="Times New Roman" w:hAnsi="Times New Roman" w:cs="Times New Roman"/>
          <w:sz w:val="28"/>
          <w:szCs w:val="28"/>
        </w:rPr>
        <w:t>информационном и</w:t>
      </w:r>
      <w:r w:rsidR="00114074" w:rsidRPr="006F035C">
        <w:rPr>
          <w:rFonts w:ascii="Times New Roman" w:hAnsi="Times New Roman" w:cs="Times New Roman"/>
          <w:sz w:val="28"/>
          <w:szCs w:val="28"/>
        </w:rPr>
        <w:t xml:space="preserve"> финансовом потоках, которые вместе образуют интегрированный логистический поток.</w:t>
      </w:r>
    </w:p>
    <w:p w14:paraId="6B74047F" w14:textId="1685E679" w:rsidR="00114074" w:rsidRPr="006F035C" w:rsidRDefault="00865257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Строительство</w:t>
      </w:r>
      <w:r w:rsidR="00114074" w:rsidRPr="006F035C">
        <w:rPr>
          <w:rFonts w:ascii="Times New Roman" w:hAnsi="Times New Roman" w:cs="Times New Roman"/>
          <w:sz w:val="28"/>
          <w:szCs w:val="28"/>
        </w:rPr>
        <w:t xml:space="preserve"> является одним из </w:t>
      </w:r>
      <w:r w:rsidRPr="006F035C">
        <w:rPr>
          <w:rFonts w:ascii="Times New Roman" w:hAnsi="Times New Roman" w:cs="Times New Roman"/>
          <w:sz w:val="28"/>
          <w:szCs w:val="28"/>
        </w:rPr>
        <w:t>наиболее трудоемких и капиталоемких из существующих видов производств</w:t>
      </w:r>
      <w:r w:rsidR="00114074" w:rsidRPr="006F035C">
        <w:rPr>
          <w:rFonts w:ascii="Times New Roman" w:hAnsi="Times New Roman" w:cs="Times New Roman"/>
          <w:sz w:val="28"/>
          <w:szCs w:val="28"/>
        </w:rPr>
        <w:t>, в инвестиционно-строительном проекте принимают участие десятки, а при строительстве крупных сооружений, и сотни предприятий и организаций, чей капитал, так или иначе, участвует в строительстве. Несмотря на то, что конечная цель всех участников инвестиционного процесса одна - получение максимально возможной прибыли, в процессе строительства каждый из участников имеет свои цели и задачи. В связи с этим возникает необходимость создания таких экономических критериев, которые бы объединяли всех участников инвестиционного процесса в деле достижения единой цели - завершения строительства в заданные сроки с минимальными затратами, а не соблюдение только собственных интересов. Таким образом, можно сказать, что строительство отличается многообразием производственных связей, а строительная отрасль имеет сложную структуру, которая обусловлена ее межотраслевым характером.</w:t>
      </w:r>
    </w:p>
    <w:p w14:paraId="5CDD5F6A" w14:textId="0EE151FB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Контроль всех процессов, протекающих во множестве предприятий</w:t>
      </w:r>
      <w:r w:rsidR="00865257" w:rsidRPr="006F035C">
        <w:rPr>
          <w:rFonts w:ascii="Times New Roman" w:hAnsi="Times New Roman" w:cs="Times New Roman"/>
          <w:sz w:val="28"/>
          <w:szCs w:val="28"/>
        </w:rPr>
        <w:t xml:space="preserve"> участвующих в строительном проекте</w:t>
      </w:r>
      <w:r w:rsidRPr="006F035C">
        <w:rPr>
          <w:rFonts w:ascii="Times New Roman" w:hAnsi="Times New Roman" w:cs="Times New Roman"/>
          <w:sz w:val="28"/>
          <w:szCs w:val="28"/>
        </w:rPr>
        <w:t>, является сложной, а в некоторых случаях и вовсе</w:t>
      </w:r>
      <w:r w:rsidR="00865257" w:rsidRPr="006F035C">
        <w:rPr>
          <w:rFonts w:ascii="Times New Roman" w:hAnsi="Times New Roman" w:cs="Times New Roman"/>
          <w:sz w:val="28"/>
          <w:szCs w:val="28"/>
        </w:rPr>
        <w:t xml:space="preserve"> трудно  </w:t>
      </w:r>
      <w:r w:rsidRPr="006F035C">
        <w:rPr>
          <w:rFonts w:ascii="Times New Roman" w:hAnsi="Times New Roman" w:cs="Times New Roman"/>
          <w:sz w:val="28"/>
          <w:szCs w:val="28"/>
        </w:rPr>
        <w:t>выполнимой задачей. Эту проблему многие компании решают с помощью создания логистической системы, охватывающей движение всех видов потоков между участниками строительного производства.</w:t>
      </w:r>
      <w:r w:rsidR="00865257"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sz w:val="28"/>
          <w:szCs w:val="28"/>
        </w:rPr>
        <w:t xml:space="preserve">Логистическая система - это сложная, организационно структурированная экономическая система, которая состоит из элементов, взаимосвязанных в едином процессе управления </w:t>
      </w:r>
      <w:r w:rsidRPr="006F035C">
        <w:rPr>
          <w:rFonts w:ascii="Times New Roman" w:hAnsi="Times New Roman" w:cs="Times New Roman"/>
          <w:sz w:val="28"/>
          <w:szCs w:val="28"/>
        </w:rPr>
        <w:lastRenderedPageBreak/>
        <w:t>материальными и сопряженными с ними потоками в с</w:t>
      </w:r>
      <w:r w:rsidR="00865257" w:rsidRPr="006F035C">
        <w:rPr>
          <w:rFonts w:ascii="Times New Roman" w:hAnsi="Times New Roman" w:cs="Times New Roman"/>
          <w:sz w:val="28"/>
          <w:szCs w:val="28"/>
        </w:rPr>
        <w:t>оответствии с целями логистики.</w:t>
      </w:r>
      <w:r w:rsidRPr="006F035C">
        <w:rPr>
          <w:rFonts w:ascii="Times New Roman" w:hAnsi="Times New Roman" w:cs="Times New Roman"/>
          <w:sz w:val="28"/>
          <w:szCs w:val="28"/>
        </w:rPr>
        <w:t xml:space="preserve"> Основная задача, стоящая перед строительными компаниями - это построение оптимальной логистической системы, включающей в себя как управляющую, так и управляемую подсистемы. С точки зрения логистики, каждый субъект строительного производства одновременно является источником и приемником строительных потоков - инвестиционных, финансовых, материальных, энергетических, информационных. Следовательно, каждое предприятие есть определенный пункт в системе строительных потоков, а поэтому возникает необходимость в оценке рациональности траекторий указанных потоков с последующей их оптимизацией. </w:t>
      </w:r>
    </w:p>
    <w:p w14:paraId="33A25946" w14:textId="77777777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Внедрение в строительное производство инструментария логистического менеджмента в форме логистической системы управления способствует принятию оптимальных управленческих решений на всех стадиях строительного производства. Вырабатываемые управляющие воздействия позволяют снизить затраты, время и средства всех участников строительного процесса, прежде всего, за счет координации и установления четких связей между контрагентами, что приводит к максимальной ориентации всей производственно-коммерческой деятельности на достижение общей цели - возведение данного объекта недвижимости согласно разработанному и утвержденному инвестиционно-строительному проекту.</w:t>
      </w:r>
    </w:p>
    <w:p w14:paraId="76479E41" w14:textId="77777777" w:rsidR="00FB2903" w:rsidRPr="006F035C" w:rsidRDefault="00843C7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B2903"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 Система </w:t>
      </w:r>
      <w:r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материально-технического обеспечения строительного производства </w:t>
      </w:r>
    </w:p>
    <w:p w14:paraId="348F1CEC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Существуют   три  основных</w:t>
      </w:r>
      <w:r w:rsidR="00843C73" w:rsidRPr="006F035C">
        <w:rPr>
          <w:rFonts w:ascii="Times New Roman" w:hAnsi="Times New Roman" w:cs="Times New Roman"/>
          <w:sz w:val="28"/>
          <w:szCs w:val="28"/>
        </w:rPr>
        <w:t xml:space="preserve"> модели  МТО</w:t>
      </w:r>
      <w:r w:rsidRPr="006F035C">
        <w:rPr>
          <w:rFonts w:ascii="Times New Roman" w:hAnsi="Times New Roman" w:cs="Times New Roman"/>
          <w:sz w:val="28"/>
          <w:szCs w:val="28"/>
        </w:rPr>
        <w:t xml:space="preserve"> объектов строительства:</w:t>
      </w:r>
    </w:p>
    <w:p w14:paraId="7155669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- локальная </w:t>
      </w:r>
      <w:r w:rsidR="00843C73" w:rsidRPr="006F035C">
        <w:rPr>
          <w:rFonts w:ascii="Times New Roman" w:hAnsi="Times New Roman" w:cs="Times New Roman"/>
          <w:sz w:val="28"/>
          <w:szCs w:val="28"/>
        </w:rPr>
        <w:t>система МТО</w:t>
      </w:r>
      <w:r w:rsidRPr="006F035C">
        <w:rPr>
          <w:rFonts w:ascii="Times New Roman" w:hAnsi="Times New Roman" w:cs="Times New Roman"/>
          <w:sz w:val="28"/>
          <w:szCs w:val="28"/>
        </w:rPr>
        <w:t xml:space="preserve">  строительной организации;</w:t>
      </w:r>
    </w:p>
    <w:p w14:paraId="744CCAE6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- система </w:t>
      </w:r>
      <w:r w:rsidRPr="006F035C">
        <w:rPr>
          <w:rFonts w:ascii="Times New Roman" w:hAnsi="Times New Roman" w:cs="Times New Roman"/>
          <w:bCs/>
          <w:sz w:val="28"/>
          <w:szCs w:val="28"/>
        </w:rPr>
        <w:t>комплексного снабжения строительных объектов;</w:t>
      </w:r>
    </w:p>
    <w:p w14:paraId="4110CE12" w14:textId="77777777" w:rsidR="004714EF" w:rsidRPr="006F035C" w:rsidRDefault="004714EF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035C">
        <w:rPr>
          <w:rFonts w:ascii="Times New Roman" w:hAnsi="Times New Roman" w:cs="Times New Roman"/>
          <w:bCs/>
          <w:sz w:val="28"/>
          <w:szCs w:val="28"/>
        </w:rPr>
        <w:t>- управление производственно-технологической комплектации (УПТК).</w:t>
      </w:r>
    </w:p>
    <w:p w14:paraId="3CBE4D66" w14:textId="77777777" w:rsidR="00843C73" w:rsidRPr="006F035C" w:rsidRDefault="00843C7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sz w:val="28"/>
          <w:szCs w:val="28"/>
        </w:rPr>
        <w:t>Локальная</w:t>
      </w:r>
      <w:r w:rsidRPr="006F035C">
        <w:rPr>
          <w:rFonts w:ascii="Times New Roman" w:hAnsi="Times New Roman" w:cs="Times New Roman"/>
          <w:sz w:val="28"/>
          <w:szCs w:val="28"/>
        </w:rPr>
        <w:t xml:space="preserve"> система МТО  строительной организации предполагает, что все </w:t>
      </w:r>
      <w:r w:rsidR="004714EF" w:rsidRPr="006F035C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6F035C">
        <w:rPr>
          <w:rFonts w:ascii="Times New Roman" w:hAnsi="Times New Roman" w:cs="Times New Roman"/>
          <w:sz w:val="28"/>
          <w:szCs w:val="28"/>
        </w:rPr>
        <w:t xml:space="preserve">логистические </w:t>
      </w:r>
      <w:r w:rsidR="004714EF" w:rsidRPr="006F035C">
        <w:rPr>
          <w:rFonts w:ascii="Times New Roman" w:hAnsi="Times New Roman" w:cs="Times New Roman"/>
          <w:sz w:val="28"/>
          <w:szCs w:val="28"/>
        </w:rPr>
        <w:t xml:space="preserve">функции она берет на себя. Такая модель </w:t>
      </w:r>
      <w:r w:rsidR="004714EF" w:rsidRPr="006F035C">
        <w:rPr>
          <w:rFonts w:ascii="Times New Roman" w:hAnsi="Times New Roman" w:cs="Times New Roman"/>
          <w:sz w:val="28"/>
          <w:szCs w:val="28"/>
        </w:rPr>
        <w:lastRenderedPageBreak/>
        <w:t>возможна при наличии опытного персонала и при наличии  отработанной системы работы с проверенными поставщиками.</w:t>
      </w:r>
    </w:p>
    <w:p w14:paraId="6BAC191E" w14:textId="77777777" w:rsidR="00081CA8" w:rsidRPr="006F035C" w:rsidRDefault="00081CA8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Система </w:t>
      </w:r>
      <w:r w:rsidR="00FB2903" w:rsidRPr="006F035C">
        <w:rPr>
          <w:rFonts w:ascii="Times New Roman" w:hAnsi="Times New Roman" w:cs="Times New Roman"/>
          <w:b/>
          <w:bCs/>
          <w:sz w:val="28"/>
          <w:szCs w:val="28"/>
        </w:rPr>
        <w:t>комплексного</w:t>
      </w:r>
      <w:r w:rsidR="00FB2903" w:rsidRPr="006F035C">
        <w:rPr>
          <w:rFonts w:ascii="Times New Roman" w:hAnsi="Times New Roman" w:cs="Times New Roman"/>
          <w:bCs/>
          <w:sz w:val="28"/>
          <w:szCs w:val="28"/>
        </w:rPr>
        <w:t xml:space="preserve"> снабжения строительных объектов </w:t>
      </w:r>
      <w:r w:rsidRPr="006F035C">
        <w:rPr>
          <w:rFonts w:ascii="Times New Roman" w:hAnsi="Times New Roman" w:cs="Times New Roman"/>
          <w:bCs/>
          <w:sz w:val="28"/>
          <w:szCs w:val="28"/>
        </w:rPr>
        <w:t>материальными ресурсами</w:t>
      </w:r>
      <w:r w:rsidR="00843C73" w:rsidRPr="006F035C">
        <w:rPr>
          <w:rFonts w:ascii="Times New Roman" w:hAnsi="Times New Roman" w:cs="Times New Roman"/>
          <w:bCs/>
          <w:sz w:val="28"/>
          <w:szCs w:val="28"/>
        </w:rPr>
        <w:t xml:space="preserve">.  Перед любой </w:t>
      </w:r>
      <w:r w:rsidRPr="006F035C">
        <w:rPr>
          <w:rFonts w:ascii="Times New Roman" w:hAnsi="Times New Roman" w:cs="Times New Roman"/>
          <w:bCs/>
          <w:sz w:val="28"/>
          <w:szCs w:val="28"/>
        </w:rPr>
        <w:t xml:space="preserve">крупной </w:t>
      </w:r>
      <w:r w:rsidR="003E7D67" w:rsidRPr="006F035C">
        <w:rPr>
          <w:rFonts w:ascii="Times New Roman" w:hAnsi="Times New Roman" w:cs="Times New Roman"/>
          <w:bCs/>
          <w:sz w:val="28"/>
          <w:szCs w:val="28"/>
        </w:rPr>
        <w:t>строительной компании</w:t>
      </w:r>
      <w:r w:rsidR="00843C73" w:rsidRPr="006F03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bCs/>
          <w:sz w:val="28"/>
          <w:szCs w:val="28"/>
        </w:rPr>
        <w:t>всегда стоит  проблема,  как св</w:t>
      </w:r>
      <w:r w:rsidR="00FB2903" w:rsidRPr="006F035C">
        <w:rPr>
          <w:rFonts w:ascii="Times New Roman" w:hAnsi="Times New Roman" w:cs="Times New Roman"/>
          <w:bCs/>
          <w:sz w:val="28"/>
          <w:szCs w:val="28"/>
        </w:rPr>
        <w:t xml:space="preserve">ести </w:t>
      </w:r>
      <w:r w:rsidRPr="006F035C">
        <w:rPr>
          <w:rFonts w:ascii="Times New Roman" w:hAnsi="Times New Roman" w:cs="Times New Roman"/>
          <w:bCs/>
          <w:sz w:val="28"/>
          <w:szCs w:val="28"/>
        </w:rPr>
        <w:t xml:space="preserve">к минимуму потери </w:t>
      </w:r>
      <w:r w:rsidR="00FB2903" w:rsidRPr="006F035C">
        <w:rPr>
          <w:rFonts w:ascii="Times New Roman" w:hAnsi="Times New Roman" w:cs="Times New Roman"/>
          <w:bCs/>
          <w:sz w:val="28"/>
          <w:szCs w:val="28"/>
        </w:rPr>
        <w:t xml:space="preserve"> времени и </w:t>
      </w:r>
      <w:r w:rsidRPr="006F035C">
        <w:rPr>
          <w:rFonts w:ascii="Times New Roman" w:hAnsi="Times New Roman" w:cs="Times New Roman"/>
          <w:bCs/>
          <w:sz w:val="28"/>
          <w:szCs w:val="28"/>
        </w:rPr>
        <w:t xml:space="preserve">минимизировать финансовые ресурсы на </w:t>
      </w:r>
      <w:r w:rsidR="00843C73" w:rsidRPr="006F03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bCs/>
          <w:sz w:val="28"/>
          <w:szCs w:val="28"/>
        </w:rPr>
        <w:t> обеспечение</w:t>
      </w:r>
      <w:r w:rsidR="00FB2903" w:rsidRPr="006F035C">
        <w:rPr>
          <w:rFonts w:ascii="Times New Roman" w:hAnsi="Times New Roman" w:cs="Times New Roman"/>
          <w:bCs/>
          <w:sz w:val="28"/>
          <w:szCs w:val="28"/>
        </w:rPr>
        <w:t xml:space="preserve"> строящегося объекта</w:t>
      </w:r>
      <w:r w:rsidR="00843C73" w:rsidRPr="006F035C">
        <w:rPr>
          <w:rFonts w:ascii="Times New Roman" w:hAnsi="Times New Roman" w:cs="Times New Roman"/>
          <w:bCs/>
          <w:sz w:val="28"/>
          <w:szCs w:val="28"/>
        </w:rPr>
        <w:t xml:space="preserve"> всеми необходимыми материалами.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 Это довольно сложная задача и для её выполнения необходимы знания в области строительства, наличие проверенных поставщиков, умение быстро принимать решения и, кроме этого, нужно иметь хорошую репутацию. Менеджеров по снабжению, имеющих такие профессиональные навыки, единицы и пользуются они весьма большим спросом. </w:t>
      </w:r>
    </w:p>
    <w:p w14:paraId="444C96A6" w14:textId="77777777" w:rsidR="00FB2903" w:rsidRPr="006F035C" w:rsidRDefault="00081CA8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     </w:t>
      </w:r>
      <w:r w:rsidR="00FB2903" w:rsidRPr="006F035C">
        <w:rPr>
          <w:rFonts w:ascii="Times New Roman" w:hAnsi="Times New Roman" w:cs="Times New Roman"/>
          <w:sz w:val="28"/>
          <w:szCs w:val="28"/>
        </w:rPr>
        <w:t>Лучшим решением в этом случае является </w:t>
      </w:r>
      <w:r w:rsidR="00FB2903" w:rsidRPr="006F035C">
        <w:rPr>
          <w:rFonts w:ascii="Times New Roman" w:hAnsi="Times New Roman" w:cs="Times New Roman"/>
          <w:b/>
          <w:bCs/>
          <w:sz w:val="28"/>
          <w:szCs w:val="28"/>
        </w:rPr>
        <w:t>аутсорсинг снабжения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, с помощью которого все обязанности отделов снабжения и логистики </w:t>
      </w:r>
      <w:r w:rsidRPr="006F035C">
        <w:rPr>
          <w:rFonts w:ascii="Times New Roman" w:hAnsi="Times New Roman" w:cs="Times New Roman"/>
          <w:sz w:val="28"/>
          <w:szCs w:val="28"/>
        </w:rPr>
        <w:t>выполнят наёмные специалисты. А</w:t>
      </w:r>
      <w:r w:rsidR="00FB2903" w:rsidRPr="006F035C">
        <w:rPr>
          <w:rFonts w:ascii="Times New Roman" w:hAnsi="Times New Roman" w:cs="Times New Roman"/>
          <w:sz w:val="28"/>
          <w:szCs w:val="28"/>
        </w:rPr>
        <w:t>утсорсинг – это процесс передачи компанией определённых видов или функций производственной предпринимательской деятельности другой компании, являющейся экс</w:t>
      </w:r>
      <w:r w:rsidRPr="006F035C">
        <w:rPr>
          <w:rFonts w:ascii="Times New Roman" w:hAnsi="Times New Roman" w:cs="Times New Roman"/>
          <w:sz w:val="28"/>
          <w:szCs w:val="28"/>
        </w:rPr>
        <w:t>пертом в данной области</w:t>
      </w:r>
      <w:r w:rsidR="00FB2903" w:rsidRPr="006F035C">
        <w:rPr>
          <w:rFonts w:ascii="Times New Roman" w:hAnsi="Times New Roman" w:cs="Times New Roman"/>
          <w:sz w:val="28"/>
          <w:szCs w:val="28"/>
        </w:rPr>
        <w:t>. </w:t>
      </w:r>
    </w:p>
    <w:p w14:paraId="493C36CB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Заказ качественных строительных материалов для всех этапов строительства в одной компании позволяет существенно сэкономить время и бюджет стройки, кроме этого, снижает возможность поставки бракованных материалов и исключает простои, связанные с недопоставкой.</w:t>
      </w:r>
    </w:p>
    <w:p w14:paraId="260EF77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6F035C">
        <w:rPr>
          <w:rFonts w:ascii="Times New Roman" w:hAnsi="Times New Roman" w:cs="Times New Roman"/>
          <w:b/>
          <w:sz w:val="28"/>
          <w:szCs w:val="28"/>
        </w:rPr>
        <w:t>комплексное снабжение</w:t>
      </w:r>
      <w:r w:rsidRPr="006F035C">
        <w:rPr>
          <w:rFonts w:ascii="Times New Roman" w:hAnsi="Times New Roman" w:cs="Times New Roman"/>
          <w:sz w:val="28"/>
          <w:szCs w:val="28"/>
        </w:rPr>
        <w:t xml:space="preserve"> является оптимальным вариантом для приобретения и поставки стройматериалов</w:t>
      </w:r>
      <w:r w:rsidR="003E7D67" w:rsidRPr="006F035C">
        <w:rPr>
          <w:rFonts w:ascii="Times New Roman" w:hAnsi="Times New Roman" w:cs="Times New Roman"/>
          <w:sz w:val="28"/>
          <w:szCs w:val="28"/>
        </w:rPr>
        <w:t xml:space="preserve"> оно </w:t>
      </w:r>
      <w:r w:rsidRPr="006F035C">
        <w:rPr>
          <w:rFonts w:ascii="Times New Roman" w:hAnsi="Times New Roman" w:cs="Times New Roman"/>
          <w:sz w:val="28"/>
          <w:szCs w:val="28"/>
        </w:rPr>
        <w:t xml:space="preserve"> включает в себя</w:t>
      </w:r>
      <w:r w:rsidR="003E7D67" w:rsidRPr="006F035C">
        <w:rPr>
          <w:rFonts w:ascii="Times New Roman" w:hAnsi="Times New Roman" w:cs="Times New Roman"/>
          <w:sz w:val="28"/>
          <w:szCs w:val="28"/>
        </w:rPr>
        <w:t xml:space="preserve"> следующие операции:</w:t>
      </w:r>
    </w:p>
    <w:p w14:paraId="273780E5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E7D67"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b/>
          <w:bCs/>
          <w:sz w:val="28"/>
          <w:szCs w:val="28"/>
        </w:rPr>
        <w:t>Выбор необходимых материалов</w:t>
      </w:r>
    </w:p>
    <w:p w14:paraId="175898AD" w14:textId="77777777" w:rsidR="00FB2903" w:rsidRPr="006F035C" w:rsidRDefault="003F09D5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Логистическая компания</w:t>
      </w:r>
      <w:r w:rsidR="008330F3" w:rsidRPr="006F035C">
        <w:rPr>
          <w:rFonts w:ascii="Times New Roman" w:hAnsi="Times New Roman" w:cs="Times New Roman"/>
          <w:sz w:val="28"/>
          <w:szCs w:val="28"/>
        </w:rPr>
        <w:t>, которая берет на себя функции комплексного снабжения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, основываясь на </w:t>
      </w:r>
      <w:r w:rsidRPr="006F035C">
        <w:rPr>
          <w:rFonts w:ascii="Times New Roman" w:hAnsi="Times New Roman" w:cs="Times New Roman"/>
          <w:sz w:val="28"/>
          <w:szCs w:val="28"/>
        </w:rPr>
        <w:t>ПСД</w:t>
      </w:r>
      <w:r w:rsidR="00FB2903" w:rsidRPr="006F035C">
        <w:rPr>
          <w:rFonts w:ascii="Times New Roman" w:hAnsi="Times New Roman" w:cs="Times New Roman"/>
          <w:sz w:val="28"/>
          <w:szCs w:val="28"/>
        </w:rPr>
        <w:t>, сос</w:t>
      </w:r>
      <w:r w:rsidRPr="006F035C">
        <w:rPr>
          <w:rFonts w:ascii="Times New Roman" w:hAnsi="Times New Roman" w:cs="Times New Roman"/>
          <w:sz w:val="28"/>
          <w:szCs w:val="28"/>
        </w:rPr>
        <w:t>тавляе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т перечень строительных материалов для планируемого объекта. Этим могут заниматься только профессионалы, имеющие опыт в подобной работе и специальные знания о </w:t>
      </w:r>
      <w:r w:rsidR="00FB2903" w:rsidRPr="006F035C">
        <w:rPr>
          <w:rFonts w:ascii="Times New Roman" w:hAnsi="Times New Roman" w:cs="Times New Roman"/>
          <w:sz w:val="28"/>
          <w:szCs w:val="28"/>
        </w:rPr>
        <w:lastRenderedPageBreak/>
        <w:t xml:space="preserve">предстоящем строительстве, потому что неправильно подобранные материалы, в дальнейшем приведут к нежелательному увеличению расходов. Список материалов составляется поэтапно, в строгом соответствии с </w:t>
      </w:r>
      <w:r w:rsidRPr="006F035C">
        <w:rPr>
          <w:rFonts w:ascii="Times New Roman" w:hAnsi="Times New Roman" w:cs="Times New Roman"/>
          <w:sz w:val="28"/>
          <w:szCs w:val="28"/>
        </w:rPr>
        <w:t xml:space="preserve">календарным планом и 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бюджетом </w:t>
      </w:r>
      <w:r w:rsidRPr="006F035C">
        <w:rPr>
          <w:rFonts w:ascii="Times New Roman" w:hAnsi="Times New Roman" w:cs="Times New Roman"/>
          <w:sz w:val="28"/>
          <w:szCs w:val="28"/>
        </w:rPr>
        <w:t>стройки. Первоначально определяе</w:t>
      </w:r>
      <w:r w:rsidR="00FB2903" w:rsidRPr="006F035C">
        <w:rPr>
          <w:rFonts w:ascii="Times New Roman" w:hAnsi="Times New Roman" w:cs="Times New Roman"/>
          <w:sz w:val="28"/>
          <w:szCs w:val="28"/>
        </w:rPr>
        <w:t>т</w:t>
      </w:r>
      <w:r w:rsidRPr="006F035C">
        <w:rPr>
          <w:rFonts w:ascii="Times New Roman" w:hAnsi="Times New Roman" w:cs="Times New Roman"/>
          <w:sz w:val="28"/>
          <w:szCs w:val="28"/>
        </w:rPr>
        <w:t xml:space="preserve">ся перечень 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 и необходимые характеристики материалов, после </w:t>
      </w:r>
      <w:r w:rsidRPr="006F035C">
        <w:rPr>
          <w:rFonts w:ascii="Times New Roman" w:hAnsi="Times New Roman" w:cs="Times New Roman"/>
          <w:sz w:val="28"/>
          <w:szCs w:val="28"/>
        </w:rPr>
        <w:t xml:space="preserve">чего 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 происходит выбор марок и производителей.</w:t>
      </w:r>
      <w:r w:rsidR="008330F3" w:rsidRPr="006F035C">
        <w:rPr>
          <w:rFonts w:ascii="Times New Roman" w:hAnsi="Times New Roman" w:cs="Times New Roman"/>
          <w:sz w:val="28"/>
          <w:szCs w:val="28"/>
        </w:rPr>
        <w:t xml:space="preserve"> Подбор материалов для строительно-монтажных работ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 и внутренних отделочных работ </w:t>
      </w:r>
      <w:r w:rsidR="008330F3" w:rsidRPr="006F035C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FB2903" w:rsidRPr="006F035C">
        <w:rPr>
          <w:rFonts w:ascii="Times New Roman" w:hAnsi="Times New Roman" w:cs="Times New Roman"/>
          <w:sz w:val="28"/>
          <w:szCs w:val="28"/>
        </w:rPr>
        <w:t>осуществляться раздельно. Для качественного выполнения данного этапа работ участие заказчика является необходимым условием. </w:t>
      </w:r>
    </w:p>
    <w:p w14:paraId="3CE5E343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E7D67"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 Расчеты потребности в материалах </w:t>
      </w:r>
    </w:p>
    <w:p w14:paraId="5A4C66F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При работе с поставщиками, особенно зарубежными, обязательно нужно произвести правильный расчет </w:t>
      </w:r>
      <w:r w:rsidR="003E7D67" w:rsidRPr="006F035C">
        <w:rPr>
          <w:rFonts w:ascii="Times New Roman" w:hAnsi="Times New Roman" w:cs="Times New Roman"/>
          <w:sz w:val="28"/>
          <w:szCs w:val="28"/>
        </w:rPr>
        <w:t>потребности в материалах</w:t>
      </w:r>
      <w:r w:rsidRPr="006F035C">
        <w:rPr>
          <w:rFonts w:ascii="Times New Roman" w:hAnsi="Times New Roman" w:cs="Times New Roman"/>
          <w:sz w:val="28"/>
          <w:szCs w:val="28"/>
        </w:rPr>
        <w:t>, необходимых при строительстве. Количество рассчитывается исходя из норм рас</w:t>
      </w:r>
      <w:r w:rsidR="003E7D67" w:rsidRPr="006F035C">
        <w:rPr>
          <w:rFonts w:ascii="Times New Roman" w:hAnsi="Times New Roman" w:cs="Times New Roman"/>
          <w:sz w:val="28"/>
          <w:szCs w:val="28"/>
        </w:rPr>
        <w:t xml:space="preserve">хода материала </w:t>
      </w:r>
      <w:r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="003E7D67" w:rsidRPr="006F035C">
        <w:rPr>
          <w:rFonts w:ascii="Times New Roman" w:hAnsi="Times New Roman" w:cs="Times New Roman"/>
          <w:sz w:val="28"/>
          <w:szCs w:val="28"/>
        </w:rPr>
        <w:t>в соответствии с технологическими картами</w:t>
      </w:r>
      <w:r w:rsidRPr="006F035C">
        <w:rPr>
          <w:rFonts w:ascii="Times New Roman" w:hAnsi="Times New Roman" w:cs="Times New Roman"/>
          <w:sz w:val="28"/>
          <w:szCs w:val="28"/>
        </w:rPr>
        <w:t>, которые будут использоваться</w:t>
      </w:r>
      <w:r w:rsidR="003E7D67" w:rsidRPr="006F035C">
        <w:rPr>
          <w:rFonts w:ascii="Times New Roman" w:hAnsi="Times New Roman" w:cs="Times New Roman"/>
          <w:sz w:val="28"/>
          <w:szCs w:val="28"/>
        </w:rPr>
        <w:t xml:space="preserve"> при возведении объекта</w:t>
      </w:r>
      <w:r w:rsidRPr="006F035C">
        <w:rPr>
          <w:rFonts w:ascii="Times New Roman" w:hAnsi="Times New Roman" w:cs="Times New Roman"/>
          <w:sz w:val="28"/>
          <w:szCs w:val="28"/>
        </w:rPr>
        <w:t xml:space="preserve">. Это не менее важный вопрос, чем сам выбор материалов. Поскольку допущенная на этом этапе ошибка может привести к недопоставке материала и, как следствие, простою, </w:t>
      </w:r>
      <w:r w:rsidR="003E7D67" w:rsidRPr="006F035C">
        <w:rPr>
          <w:rFonts w:ascii="Times New Roman" w:hAnsi="Times New Roman" w:cs="Times New Roman"/>
          <w:sz w:val="28"/>
          <w:szCs w:val="28"/>
        </w:rPr>
        <w:t>либо,</w:t>
      </w:r>
      <w:r w:rsidRPr="006F035C">
        <w:rPr>
          <w:rFonts w:ascii="Times New Roman" w:hAnsi="Times New Roman" w:cs="Times New Roman"/>
          <w:sz w:val="28"/>
          <w:szCs w:val="28"/>
        </w:rPr>
        <w:t xml:space="preserve"> наоборот</w:t>
      </w:r>
      <w:r w:rsidR="003E7D67" w:rsidRPr="006F035C">
        <w:rPr>
          <w:rFonts w:ascii="Times New Roman" w:hAnsi="Times New Roman" w:cs="Times New Roman"/>
          <w:sz w:val="28"/>
          <w:szCs w:val="28"/>
        </w:rPr>
        <w:t>, к приобретению</w:t>
      </w:r>
      <w:r w:rsidR="003F09D5"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sz w:val="28"/>
          <w:szCs w:val="28"/>
        </w:rPr>
        <w:t>материалов</w:t>
      </w:r>
      <w:r w:rsidR="003F09D5" w:rsidRPr="006F035C">
        <w:rPr>
          <w:rFonts w:ascii="Times New Roman" w:hAnsi="Times New Roman" w:cs="Times New Roman"/>
          <w:sz w:val="28"/>
          <w:szCs w:val="28"/>
        </w:rPr>
        <w:t xml:space="preserve"> в больших, чем требуется объемах</w:t>
      </w:r>
      <w:r w:rsidRPr="006F035C">
        <w:rPr>
          <w:rFonts w:ascii="Times New Roman" w:hAnsi="Times New Roman" w:cs="Times New Roman"/>
          <w:sz w:val="28"/>
          <w:szCs w:val="28"/>
        </w:rPr>
        <w:t xml:space="preserve">, что влечёт за собой </w:t>
      </w:r>
      <w:r w:rsidR="003F09D5" w:rsidRPr="006F035C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Pr="006F035C">
        <w:rPr>
          <w:rFonts w:ascii="Times New Roman" w:hAnsi="Times New Roman" w:cs="Times New Roman"/>
          <w:sz w:val="28"/>
          <w:szCs w:val="28"/>
        </w:rPr>
        <w:t>расходы на их доставку и складирование. В итоге, проведенные расчёты сверяют с бюджетом проекта и согласовывают с заказчиком. </w:t>
      </w:r>
    </w:p>
    <w:p w14:paraId="40161114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F09D5"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b/>
          <w:bCs/>
          <w:sz w:val="28"/>
          <w:szCs w:val="28"/>
        </w:rPr>
        <w:t>Заказ и покупка материалов</w:t>
      </w:r>
    </w:p>
    <w:p w14:paraId="299A0AD4" w14:textId="77777777" w:rsidR="00FB2903" w:rsidRPr="006F035C" w:rsidRDefault="003F09D5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Довольно часто у логистической компании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 есть свои оптовые склады со стройматериалами, на которых можно приобрести товар по лучшим ценам из предлагаемых на рынке. Отсутствующие товары </w:t>
      </w:r>
      <w:r w:rsidR="008330F3" w:rsidRPr="006F035C">
        <w:rPr>
          <w:rFonts w:ascii="Times New Roman" w:hAnsi="Times New Roman" w:cs="Times New Roman"/>
          <w:sz w:val="28"/>
          <w:szCs w:val="28"/>
        </w:rPr>
        <w:t xml:space="preserve">логистическая компания </w:t>
      </w:r>
      <w:r w:rsidR="00FB2903" w:rsidRPr="006F035C">
        <w:rPr>
          <w:rFonts w:ascii="Times New Roman" w:hAnsi="Times New Roman" w:cs="Times New Roman"/>
          <w:sz w:val="28"/>
          <w:szCs w:val="28"/>
        </w:rPr>
        <w:t>заказывает у проверенных поставщиков. Заказ и приобретение осуществляется только после предварительного согласования с заказчиком. </w:t>
      </w:r>
    </w:p>
    <w:p w14:paraId="159E2356" w14:textId="77777777" w:rsidR="00FB2903" w:rsidRPr="006F035C" w:rsidRDefault="003F09D5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D2E"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 Доставка </w:t>
      </w:r>
      <w:r w:rsidR="00FB2903" w:rsidRPr="006F035C">
        <w:rPr>
          <w:rFonts w:ascii="Times New Roman" w:hAnsi="Times New Roman" w:cs="Times New Roman"/>
          <w:b/>
          <w:bCs/>
          <w:sz w:val="28"/>
          <w:szCs w:val="28"/>
        </w:rPr>
        <w:t>материалов</w:t>
      </w:r>
    </w:p>
    <w:p w14:paraId="6EBE562F" w14:textId="77777777" w:rsidR="00896DB6" w:rsidRPr="006F035C" w:rsidRDefault="003F09D5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Доставку 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материалов на объект, включая их погрузку и разгрузку, можно отнести к одному из главных преимуществ комплексного снабжения. </w:t>
      </w:r>
      <w:r w:rsidR="00FB2903" w:rsidRPr="006F035C">
        <w:rPr>
          <w:rFonts w:ascii="Times New Roman" w:hAnsi="Times New Roman" w:cs="Times New Roman"/>
          <w:sz w:val="28"/>
          <w:szCs w:val="28"/>
        </w:rPr>
        <w:lastRenderedPageBreak/>
        <w:t>Транспортные расходы и время, затрачиваемое на поставку при комплексном снабжении, значительно уменьшаются. </w:t>
      </w:r>
    </w:p>
    <w:p w14:paraId="16FD2EE8" w14:textId="77777777" w:rsidR="00896DB6" w:rsidRPr="006F035C" w:rsidRDefault="00896DB6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В тоже время существуют </w:t>
      </w:r>
      <w:r w:rsidRPr="006F035C">
        <w:rPr>
          <w:rFonts w:ascii="Times New Roman" w:hAnsi="Times New Roman" w:cs="Times New Roman"/>
          <w:b/>
          <w:sz w:val="28"/>
          <w:szCs w:val="28"/>
        </w:rPr>
        <w:t>смешанные</w:t>
      </w:r>
      <w:r w:rsidRPr="006F035C">
        <w:rPr>
          <w:rFonts w:ascii="Times New Roman" w:hAnsi="Times New Roman" w:cs="Times New Roman"/>
          <w:sz w:val="28"/>
          <w:szCs w:val="28"/>
        </w:rPr>
        <w:t xml:space="preserve"> системы материального снабжения в строительстве, когда ряд перечисленных</w:t>
      </w:r>
      <w:r w:rsidR="00972EE5" w:rsidRPr="006F035C">
        <w:rPr>
          <w:rFonts w:ascii="Times New Roman" w:hAnsi="Times New Roman" w:cs="Times New Roman"/>
          <w:sz w:val="28"/>
          <w:szCs w:val="28"/>
        </w:rPr>
        <w:t xml:space="preserve"> логистических</w:t>
      </w:r>
      <w:r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="00972EE5" w:rsidRPr="006F035C">
        <w:rPr>
          <w:rFonts w:ascii="Times New Roman" w:hAnsi="Times New Roman" w:cs="Times New Roman"/>
          <w:sz w:val="28"/>
          <w:szCs w:val="28"/>
        </w:rPr>
        <w:t xml:space="preserve">операций </w:t>
      </w:r>
      <w:r w:rsidRPr="006F035C">
        <w:rPr>
          <w:rFonts w:ascii="Times New Roman" w:hAnsi="Times New Roman" w:cs="Times New Roman"/>
          <w:sz w:val="28"/>
          <w:szCs w:val="28"/>
        </w:rPr>
        <w:t>строительные организации оставляют за собой, а именно:</w:t>
      </w:r>
      <w:r w:rsidR="00972EE5" w:rsidRPr="006F035C">
        <w:rPr>
          <w:rFonts w:ascii="Times New Roman" w:hAnsi="Times New Roman" w:cs="Times New Roman"/>
          <w:sz w:val="28"/>
          <w:szCs w:val="28"/>
        </w:rPr>
        <w:t xml:space="preserve"> расчет потребности и планирование во времени объемов поставки материальных ресурсов. </w:t>
      </w:r>
    </w:p>
    <w:p w14:paraId="4FF6C6FA" w14:textId="6C36603A" w:rsidR="00896DB6" w:rsidRPr="006F035C" w:rsidRDefault="00896DB6" w:rsidP="006F035C">
      <w:pPr>
        <w:spacing w:line="360" w:lineRule="auto"/>
        <w:jc w:val="both"/>
      </w:pPr>
    </w:p>
    <w:p w14:paraId="493C4481" w14:textId="77777777" w:rsidR="00FB2903" w:rsidRPr="006F035C" w:rsidRDefault="00896DB6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35C">
        <w:rPr>
          <w:rFonts w:ascii="Times New Roman" w:hAnsi="Times New Roman" w:cs="Times New Roman"/>
          <w:b/>
          <w:sz w:val="28"/>
          <w:szCs w:val="28"/>
        </w:rPr>
        <w:t>П</w:t>
      </w:r>
      <w:r w:rsidR="00FB2903" w:rsidRPr="006F035C">
        <w:rPr>
          <w:rFonts w:ascii="Times New Roman" w:hAnsi="Times New Roman" w:cs="Times New Roman"/>
          <w:b/>
          <w:sz w:val="28"/>
          <w:szCs w:val="28"/>
        </w:rPr>
        <w:t xml:space="preserve">реимущества </w:t>
      </w:r>
      <w:r w:rsidRPr="006F035C">
        <w:rPr>
          <w:rFonts w:ascii="Times New Roman" w:hAnsi="Times New Roman" w:cs="Times New Roman"/>
          <w:b/>
          <w:sz w:val="28"/>
          <w:szCs w:val="28"/>
        </w:rPr>
        <w:t xml:space="preserve">системы </w:t>
      </w:r>
      <w:r w:rsidR="00FB2903" w:rsidRPr="006F035C">
        <w:rPr>
          <w:rFonts w:ascii="Times New Roman" w:hAnsi="Times New Roman" w:cs="Times New Roman"/>
          <w:b/>
          <w:sz w:val="28"/>
          <w:szCs w:val="28"/>
        </w:rPr>
        <w:t xml:space="preserve">комплексного </w:t>
      </w:r>
      <w:r w:rsidRPr="006F035C">
        <w:rPr>
          <w:rFonts w:ascii="Times New Roman" w:hAnsi="Times New Roman" w:cs="Times New Roman"/>
          <w:b/>
          <w:sz w:val="28"/>
          <w:szCs w:val="28"/>
        </w:rPr>
        <w:t>материального снабжения</w:t>
      </w:r>
      <w:r w:rsidR="00FB2903" w:rsidRPr="006F035C">
        <w:rPr>
          <w:rFonts w:ascii="Times New Roman" w:hAnsi="Times New Roman" w:cs="Times New Roman"/>
          <w:b/>
          <w:sz w:val="28"/>
          <w:szCs w:val="28"/>
        </w:rPr>
        <w:t> </w:t>
      </w:r>
    </w:p>
    <w:p w14:paraId="281CE0FB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Репутация строительной компании зависит от многих факторов, основные из которых – выполнение работы в срок и соблюдение бюджета. </w:t>
      </w:r>
    </w:p>
    <w:p w14:paraId="76EFC809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Выбор </w:t>
      </w:r>
      <w:r w:rsidR="007425D6" w:rsidRPr="006F035C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6F035C">
        <w:rPr>
          <w:rFonts w:ascii="Times New Roman" w:hAnsi="Times New Roman" w:cs="Times New Roman"/>
          <w:sz w:val="28"/>
          <w:szCs w:val="28"/>
        </w:rPr>
        <w:t>комплексного снабжения решает следующие задачи: </w:t>
      </w:r>
    </w:p>
    <w:p w14:paraId="67D9ECB7" w14:textId="77777777" w:rsidR="00FB2903" w:rsidRPr="006F035C" w:rsidRDefault="00FB2903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t>Централизованный контроль материалов на качество и соответствие ГОСТам;</w:t>
      </w:r>
    </w:p>
    <w:p w14:paraId="2E5B149A" w14:textId="77777777" w:rsidR="00FB2903" w:rsidRPr="006F035C" w:rsidRDefault="00FB2903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t>Всю логистическую цепочку снабжения осуществляет</w:t>
      </w:r>
      <w:r w:rsidR="00896DB6" w:rsidRPr="006F035C">
        <w:t xml:space="preserve"> логистическая  компания</w:t>
      </w:r>
      <w:r w:rsidRPr="006F035C">
        <w:t>; </w:t>
      </w:r>
    </w:p>
    <w:p w14:paraId="773235E7" w14:textId="77777777" w:rsidR="00FB2903" w:rsidRPr="006F035C" w:rsidRDefault="00FB2903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t>В любой момент времени может быть предоставлен полный отчет о закупках, сметы и результаты анализа рынка стройматериалов; </w:t>
      </w:r>
    </w:p>
    <w:p w14:paraId="5C4AD694" w14:textId="77777777" w:rsidR="00FB2903" w:rsidRPr="006F035C" w:rsidRDefault="00896DB6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t xml:space="preserve">Логистическая  компания </w:t>
      </w:r>
      <w:r w:rsidR="00FB2903" w:rsidRPr="006F035C">
        <w:t>гарантирует выбор оптимальных цен на </w:t>
      </w:r>
      <w:r w:rsidR="00084D2E" w:rsidRPr="006F035C">
        <w:t>материалы:</w:t>
      </w:r>
      <w:r w:rsidR="00FB2903" w:rsidRPr="006F035C">
        <w:t> </w:t>
      </w:r>
    </w:p>
    <w:p w14:paraId="3E16C8C1" w14:textId="77777777" w:rsidR="00FB2903" w:rsidRPr="006F035C" w:rsidRDefault="00FB2903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t>Заказчик получает упрощенный документооборот, так как количество поставщиков матер</w:t>
      </w:r>
      <w:r w:rsidR="00084D2E" w:rsidRPr="006F035C">
        <w:t>иалов будет максимально снижено:</w:t>
      </w:r>
      <w:r w:rsidRPr="006F035C">
        <w:t> </w:t>
      </w:r>
    </w:p>
    <w:p w14:paraId="0B20578D" w14:textId="77777777" w:rsidR="00FB2903" w:rsidRPr="006F035C" w:rsidRDefault="00FB2903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t>Вся ответственность за своевременную и качественную пос</w:t>
      </w:r>
      <w:r w:rsidR="00084D2E" w:rsidRPr="006F035C">
        <w:t>тавку товара лежит на логистической компании</w:t>
      </w:r>
      <w:r w:rsidRPr="006F035C">
        <w:t>, прописана</w:t>
      </w:r>
      <w:r w:rsidR="007425D6" w:rsidRPr="006F035C">
        <w:t xml:space="preserve"> в договоре и обеспечивается им;</w:t>
      </w:r>
      <w:r w:rsidRPr="006F035C">
        <w:t> </w:t>
      </w:r>
    </w:p>
    <w:p w14:paraId="72CB81FA" w14:textId="77777777" w:rsidR="00FB2903" w:rsidRPr="006F035C" w:rsidRDefault="00FB2903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t xml:space="preserve">За счет аутсорсинга снабжения высвобождаются ресурсы </w:t>
      </w:r>
      <w:r w:rsidR="007425D6" w:rsidRPr="006F035C">
        <w:t>кадров строительной организации;</w:t>
      </w:r>
    </w:p>
    <w:p w14:paraId="04465826" w14:textId="77777777" w:rsidR="00FB2903" w:rsidRPr="006F035C" w:rsidRDefault="00FB2903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lastRenderedPageBreak/>
        <w:t xml:space="preserve">Исполнитель берет на себя всю логистическую цепочку – от планирования до поставки, тем самым обеспечивая своевременное снабжение </w:t>
      </w:r>
      <w:r w:rsidR="00084D2E" w:rsidRPr="006F035C">
        <w:t xml:space="preserve">строительного </w:t>
      </w:r>
      <w:r w:rsidR="007425D6" w:rsidRPr="006F035C">
        <w:t>производства;</w:t>
      </w:r>
      <w:r w:rsidRPr="006F035C">
        <w:t> </w:t>
      </w:r>
    </w:p>
    <w:p w14:paraId="19B054E4" w14:textId="77777777" w:rsidR="00FB2903" w:rsidRPr="006F035C" w:rsidRDefault="00FB2903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t>Передавая снабжение аутсорсингу, зака</w:t>
      </w:r>
      <w:r w:rsidR="007425D6" w:rsidRPr="006F035C">
        <w:t xml:space="preserve">зчик получает возможность строительства </w:t>
      </w:r>
      <w:r w:rsidRPr="006F035C">
        <w:t xml:space="preserve"> более сложных </w:t>
      </w:r>
      <w:r w:rsidR="007425D6" w:rsidRPr="006F035C">
        <w:t>объектов.</w:t>
      </w:r>
      <w:r w:rsidRPr="006F035C">
        <w:t> </w:t>
      </w:r>
    </w:p>
    <w:p w14:paraId="7074374B" w14:textId="02ACDBE9" w:rsidR="00FB2903" w:rsidRDefault="00FB2903" w:rsidP="006F035C">
      <w:pPr>
        <w:pStyle w:val="ac"/>
        <w:numPr>
          <w:ilvl w:val="0"/>
          <w:numId w:val="23"/>
        </w:numPr>
        <w:spacing w:line="360" w:lineRule="auto"/>
        <w:ind w:left="0" w:firstLine="709"/>
        <w:jc w:val="both"/>
      </w:pPr>
      <w:r w:rsidRPr="006F035C">
        <w:t xml:space="preserve">В зависимости от выбора </w:t>
      </w:r>
      <w:r w:rsidR="00084D2E" w:rsidRPr="006F035C">
        <w:t xml:space="preserve">логистической </w:t>
      </w:r>
      <w:r w:rsidRPr="006F035C">
        <w:t xml:space="preserve">компании-снабженца заказчик получает экономию своих расходов до 20%. Еще одним плюсом является упрощение процесса участия компании в государственных тендерах и конкурсах. Стоимость реализации проекта сможет быть </w:t>
      </w:r>
      <w:r w:rsidR="00084D2E" w:rsidRPr="006F035C">
        <w:t>конкурентоспособной</w:t>
      </w:r>
      <w:r w:rsidRPr="006F035C">
        <w:t xml:space="preserve"> без потери качества услуг.</w:t>
      </w:r>
    </w:p>
    <w:p w14:paraId="3C7D3510" w14:textId="77777777" w:rsidR="006F035C" w:rsidRPr="006F035C" w:rsidRDefault="006F035C" w:rsidP="006F035C">
      <w:pPr>
        <w:pStyle w:val="ac"/>
        <w:spacing w:line="360" w:lineRule="auto"/>
        <w:ind w:left="709"/>
        <w:jc w:val="both"/>
      </w:pPr>
    </w:p>
    <w:p w14:paraId="357A3527" w14:textId="77777777" w:rsidR="00FB2903" w:rsidRPr="006F035C" w:rsidRDefault="007425D6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B2903"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Управление производственно-технологической комплектацией. </w:t>
      </w:r>
    </w:p>
    <w:p w14:paraId="2C55EB37" w14:textId="574A7700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Прогрессивные формы технологии и организации строительного производства (поточно-скоростные, блочные, совмещение монтажа строительных конструкций и технологического оборудования; монтаж «с колес» и др.) требуют строгого выполнения условий обеспечения СМР материально-техническими ресурсами по комплектности, синхронности и своевременности поставок. С целью обеспечения этих условий практикуют технологическую комплектацию на объект в виде комплекта сборных конструкций, деталей, полуфабрикатов и материалов в строгой последовательности и увязке с темпами СМР.</w:t>
      </w:r>
    </w:p>
    <w:p w14:paraId="772D72D8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Производственно-технологическая комплектация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r w:rsidRPr="006F035C">
        <w:rPr>
          <w:rFonts w:ascii="Times New Roman" w:hAnsi="Times New Roman" w:cs="Times New Roman"/>
          <w:sz w:val="28"/>
          <w:szCs w:val="28"/>
        </w:rPr>
        <w:t> это процесс комплектного обеспечения строящихся объектов сборными конструкциями, деталями, полуфабрикатами и материалами в строгой увязке с темпом и технологической последовательностью работ.</w:t>
      </w:r>
    </w:p>
    <w:p w14:paraId="259BCED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Система производственно-технологической комплектации является оптимальной формой организации кооперированных производственно-хозяйственных связей, обеспечивающей единство и синхронность комплексного изготовления сборных конструкций и изделий, материалов, их поставки на строительные площадки применительно к установленному </w:t>
      </w:r>
      <w:r w:rsidRPr="006F035C">
        <w:rPr>
          <w:rFonts w:ascii="Times New Roman" w:hAnsi="Times New Roman" w:cs="Times New Roman"/>
          <w:sz w:val="28"/>
          <w:szCs w:val="28"/>
        </w:rPr>
        <w:lastRenderedPageBreak/>
        <w:t>графику работ при наиболее рациональном производственном потреблении материальных ресурсов, с наименьшими потерями и минимальными издержками.</w:t>
      </w:r>
    </w:p>
    <w:p w14:paraId="6559F5A0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Принципиальное отличие органов комплектации от действующих в большинстве строительных организаций органов снабжения состоит в том, что УПТК является комбинированным органом, в деятельности которого сочетаются три основные функции материального обеспечения: снабжение; переработка; комплектация.</w:t>
      </w:r>
    </w:p>
    <w:p w14:paraId="4730E2D3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Снабженческая деятельность</w:t>
      </w:r>
      <w:r w:rsidRPr="006F035C">
        <w:rPr>
          <w:rFonts w:ascii="Times New Roman" w:hAnsi="Times New Roman" w:cs="Times New Roman"/>
          <w:sz w:val="28"/>
          <w:szCs w:val="28"/>
        </w:rPr>
        <w:t> состоит в получении всех материальных ресурсов независимо от источников поступления.</w:t>
      </w:r>
    </w:p>
    <w:p w14:paraId="397AA17A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Промышленная деятельность</w:t>
      </w:r>
      <w:r w:rsidRPr="006F035C">
        <w:rPr>
          <w:rFonts w:ascii="Times New Roman" w:hAnsi="Times New Roman" w:cs="Times New Roman"/>
          <w:sz w:val="28"/>
          <w:szCs w:val="28"/>
        </w:rPr>
        <w:t> заключается в переработке материалов и изделий для подготовки к непосредственному использованию на строительных работах и изготовлению нетиповых и несерийных конструкций, деталей и полуфабрикатов.</w:t>
      </w:r>
    </w:p>
    <w:p w14:paraId="3091A395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Комплектация материалов и изделий</w:t>
      </w:r>
      <w:r w:rsidRPr="006F035C">
        <w:rPr>
          <w:rFonts w:ascii="Times New Roman" w:hAnsi="Times New Roman" w:cs="Times New Roman"/>
          <w:sz w:val="28"/>
          <w:szCs w:val="28"/>
        </w:rPr>
        <w:t> состоит в централизованной доставке их на строительство в соответствии с утвержденными графиками производства работ как завершающей стадии материального обеспечения строительства.</w:t>
      </w:r>
    </w:p>
    <w:p w14:paraId="5E3D51EF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Для выполнения этих задач УПТК должно формироваться на основе концентрации всех функций материально-технического обеспечения и комплектации с ликвидацией в строительных управлениях всех снабженческих подразделений. Ранее эта работа была рассредоточена между отдельными подразделениями, отделами, службами треста и строительных управлений.</w:t>
      </w:r>
    </w:p>
    <w:p w14:paraId="717D309D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 состав УПТК обычно включаются производственно-комплектовочная база, объединяющая в своей деятельности функции получения и хранения материалов, доработки (или переработки) и, наконец, комплектной поставки на объекты.</w:t>
      </w:r>
    </w:p>
    <w:p w14:paraId="6ABEDB5D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Опыт передовых строительных организаций показывает, что наибольший экономический эффект комплектации достигается в том случае, </w:t>
      </w:r>
      <w:r w:rsidRPr="006F035C">
        <w:rPr>
          <w:rFonts w:ascii="Times New Roman" w:hAnsi="Times New Roman" w:cs="Times New Roman"/>
          <w:sz w:val="28"/>
          <w:szCs w:val="28"/>
        </w:rPr>
        <w:lastRenderedPageBreak/>
        <w:t>если при организации производственно-комплектовочных баз выполняются следующие основные условия:</w:t>
      </w:r>
    </w:p>
    <w:p w14:paraId="36F26104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1) поступление, переработка, комплектование, поставка всех матери</w:t>
      </w:r>
      <w:r w:rsidR="00972EE5" w:rsidRPr="006F035C">
        <w:rPr>
          <w:rFonts w:ascii="Times New Roman" w:hAnsi="Times New Roman" w:cs="Times New Roman"/>
          <w:sz w:val="28"/>
          <w:szCs w:val="28"/>
        </w:rPr>
        <w:t>альных ресурсов осуществляется  в одном структурном</w:t>
      </w:r>
      <w:r w:rsidRPr="006F035C">
        <w:rPr>
          <w:rFonts w:ascii="Times New Roman" w:hAnsi="Times New Roman" w:cs="Times New Roman"/>
          <w:sz w:val="28"/>
          <w:szCs w:val="28"/>
        </w:rPr>
        <w:t xml:space="preserve"> подразделении;</w:t>
      </w:r>
    </w:p>
    <w:p w14:paraId="0B80B55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2) операции по перегрузке материалов и изделий сведены к минимуму, и поставка </w:t>
      </w:r>
      <w:r w:rsidR="00972EE5" w:rsidRPr="006F035C">
        <w:rPr>
          <w:rFonts w:ascii="Times New Roman" w:hAnsi="Times New Roman" w:cs="Times New Roman"/>
          <w:sz w:val="28"/>
          <w:szCs w:val="28"/>
        </w:rPr>
        <w:t xml:space="preserve">выполняется </w:t>
      </w:r>
      <w:r w:rsidRPr="006F035C">
        <w:rPr>
          <w:rFonts w:ascii="Times New Roman" w:hAnsi="Times New Roman" w:cs="Times New Roman"/>
          <w:sz w:val="28"/>
          <w:szCs w:val="28"/>
        </w:rPr>
        <w:t>по схеме цех (участок комплектации) - строительный объект;</w:t>
      </w:r>
    </w:p>
    <w:p w14:paraId="63B89640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3) производственные процессы по повышению строительной готовности материалов, работа по комплектации, а также погрузочно-разгрузочные и складские работы обеспечены средствами комплексной механизации.</w:t>
      </w:r>
    </w:p>
    <w:p w14:paraId="3B690D70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>В состав производственно-комплектовочной базы входят:</w:t>
      </w:r>
    </w:p>
    <w:p w14:paraId="483542A6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- производственные цеха </w:t>
      </w:r>
      <w:r w:rsidR="00972EE5" w:rsidRPr="006F035C">
        <w:rPr>
          <w:rFonts w:ascii="Times New Roman" w:hAnsi="Times New Roman" w:cs="Times New Roman"/>
          <w:sz w:val="28"/>
          <w:szCs w:val="28"/>
        </w:rPr>
        <w:t>(участки), изготовляющие нетипо</w:t>
      </w:r>
      <w:r w:rsidRPr="006F035C">
        <w:rPr>
          <w:rFonts w:ascii="Times New Roman" w:hAnsi="Times New Roman" w:cs="Times New Roman"/>
          <w:sz w:val="28"/>
          <w:szCs w:val="28"/>
        </w:rPr>
        <w:t>вые и несерийные конструкции, изделия, повышающие заводскую готовность материалов;</w:t>
      </w:r>
    </w:p>
    <w:p w14:paraId="3E4AC6A7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цеха комплектации;</w:t>
      </w:r>
    </w:p>
    <w:p w14:paraId="55B3C12B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централизованное складское хозяйство, обеспечивающее приемку, хранение и отпуск материальных ресурсов в количествах, необходимых для выполнения производственной программы строительной организации;</w:t>
      </w:r>
    </w:p>
    <w:p w14:paraId="6C0679EB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механизмы для погрузочно-разгрузочных работ и парк контейнеров;</w:t>
      </w:r>
    </w:p>
    <w:p w14:paraId="4F800A68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технологический транспорт.</w:t>
      </w:r>
    </w:p>
    <w:p w14:paraId="7E1C101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Комплектация предъявляет особые требования к способу доставки, которые могут быть сформулированы как </w:t>
      </w: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принцип бес перегрузочной доставки материала в зону рабочего места.</w:t>
      </w:r>
      <w:r w:rsidRPr="006F035C">
        <w:rPr>
          <w:rFonts w:ascii="Times New Roman" w:hAnsi="Times New Roman" w:cs="Times New Roman"/>
          <w:sz w:val="28"/>
          <w:szCs w:val="28"/>
        </w:rPr>
        <w:t> Этому принципу в наилучшей мере отвечают пакетирование и контейнеризация.</w:t>
      </w:r>
    </w:p>
    <w:p w14:paraId="15A35506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Для значительного сокращения транспортны</w:t>
      </w:r>
      <w:r w:rsidR="00972EE5" w:rsidRPr="006F035C">
        <w:rPr>
          <w:rFonts w:ascii="Times New Roman" w:hAnsi="Times New Roman" w:cs="Times New Roman"/>
          <w:sz w:val="28"/>
          <w:szCs w:val="28"/>
        </w:rPr>
        <w:t>х расходов целесообразно расширя</w:t>
      </w:r>
      <w:r w:rsidRPr="006F035C">
        <w:rPr>
          <w:rFonts w:ascii="Times New Roman" w:hAnsi="Times New Roman" w:cs="Times New Roman"/>
          <w:sz w:val="28"/>
          <w:szCs w:val="28"/>
        </w:rPr>
        <w:t>ть контейнерн</w:t>
      </w:r>
      <w:r w:rsidR="00E50C4D" w:rsidRPr="006F035C">
        <w:rPr>
          <w:rFonts w:ascii="Times New Roman" w:hAnsi="Times New Roman" w:cs="Times New Roman"/>
          <w:sz w:val="28"/>
          <w:szCs w:val="28"/>
        </w:rPr>
        <w:t>ые и пакетные перевозки и внедря</w:t>
      </w:r>
      <w:r w:rsidRPr="006F035C">
        <w:rPr>
          <w:rFonts w:ascii="Times New Roman" w:hAnsi="Times New Roman" w:cs="Times New Roman"/>
          <w:sz w:val="28"/>
          <w:szCs w:val="28"/>
        </w:rPr>
        <w:t>ть большегрузные контейнеры.</w:t>
      </w:r>
    </w:p>
    <w:p w14:paraId="3601800D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Пакет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r w:rsidRPr="006F035C">
        <w:rPr>
          <w:rFonts w:ascii="Times New Roman" w:hAnsi="Times New Roman" w:cs="Times New Roman"/>
          <w:sz w:val="28"/>
          <w:szCs w:val="28"/>
        </w:rPr>
        <w:t> это укрупненный груз («грузовое место»), сформированный из определенного количества мелких элементов и скрепленный таким образом, чтобы обеспечить неизменность его формы.</w:t>
      </w:r>
    </w:p>
    <w:p w14:paraId="729A4764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Контейнер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r w:rsidRPr="006F035C">
        <w:rPr>
          <w:rFonts w:ascii="Times New Roman" w:hAnsi="Times New Roman" w:cs="Times New Roman"/>
          <w:sz w:val="28"/>
          <w:szCs w:val="28"/>
        </w:rPr>
        <w:t> это инвентарная тара в виде объемной пространственной конструкции, предназначенной для перевозки, перегрузки и хранения грузов.</w:t>
      </w:r>
    </w:p>
    <w:p w14:paraId="23B1AAE9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>Виды контейнеров. </w:t>
      </w:r>
      <w:r w:rsidRPr="006F035C">
        <w:rPr>
          <w:rFonts w:ascii="Times New Roman" w:hAnsi="Times New Roman" w:cs="Times New Roman"/>
          <w:sz w:val="28"/>
          <w:szCs w:val="28"/>
        </w:rPr>
        <w:t>По назначению различают контейнеры универсальные и специальные, магазины и фургоны.</w:t>
      </w:r>
    </w:p>
    <w:p w14:paraId="71F66F8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Универсальные контейнеры</w:t>
      </w:r>
      <w:r w:rsidRPr="006F035C">
        <w:rPr>
          <w:rFonts w:ascii="Times New Roman" w:hAnsi="Times New Roman" w:cs="Times New Roman"/>
          <w:sz w:val="28"/>
          <w:szCs w:val="28"/>
        </w:rPr>
        <w:t> представляют собой съемный крытый кузов подвижного состава. В отличие от него, </w:t>
      </w: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специальный контейнер</w:t>
      </w:r>
      <w:r w:rsidRPr="006F035C">
        <w:rPr>
          <w:rFonts w:ascii="Times New Roman" w:hAnsi="Times New Roman" w:cs="Times New Roman"/>
          <w:sz w:val="28"/>
          <w:szCs w:val="28"/>
        </w:rPr>
        <w:t> предназначен для одного или нескольких однородных по свойствам грузов. Большинство контейнеров, применяемых в строительстве, являются специальными, так как предназначены для определенного вида материала.</w:t>
      </w:r>
    </w:p>
    <w:p w14:paraId="16227C4C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Производственно-технологическая комплектация подлежит проектированию.</w:t>
      </w:r>
    </w:p>
    <w:p w14:paraId="44071DB1" w14:textId="77777777" w:rsidR="00FB2903" w:rsidRPr="006F035C" w:rsidRDefault="00E50C4D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Унифицированная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 нормативно-технологическая документация по комплектации (УНТДК) объектов строительства </w:t>
      </w:r>
      <w:r w:rsidR="00FB2903"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в составе ППР - это комплекс документов, являющихся проектом технологической комплектации объекта.</w:t>
      </w:r>
      <w:r w:rsidR="00FB2903" w:rsidRPr="006F035C">
        <w:rPr>
          <w:rFonts w:ascii="Times New Roman" w:hAnsi="Times New Roman" w:cs="Times New Roman"/>
          <w:sz w:val="28"/>
          <w:szCs w:val="28"/>
        </w:rPr>
        <w:t> УНТДК разрабатывают в период подготовки строительства на весь объект в целом или на объем работ планируемого года. Учет решений, принятых в ППР, обеспечивает синхронизацию процесса комплектации с графиком производства работ. Привязку типовой УНТДК к местным условиям или разработку на индивидуальный объект выполняют в отделах п</w:t>
      </w:r>
      <w:r w:rsidRPr="006F035C">
        <w:rPr>
          <w:rFonts w:ascii="Times New Roman" w:hAnsi="Times New Roman" w:cs="Times New Roman"/>
          <w:sz w:val="28"/>
          <w:szCs w:val="28"/>
        </w:rPr>
        <w:t>одготовки производства работ строительной организации</w:t>
      </w:r>
      <w:r w:rsidR="00FB2903" w:rsidRPr="006F035C">
        <w:rPr>
          <w:rFonts w:ascii="Times New Roman" w:hAnsi="Times New Roman" w:cs="Times New Roman"/>
          <w:sz w:val="28"/>
          <w:szCs w:val="28"/>
        </w:rPr>
        <w:t xml:space="preserve">, или по </w:t>
      </w:r>
      <w:r w:rsidRPr="006F035C">
        <w:rPr>
          <w:rFonts w:ascii="Times New Roman" w:hAnsi="Times New Roman" w:cs="Times New Roman"/>
          <w:sz w:val="28"/>
          <w:szCs w:val="28"/>
        </w:rPr>
        <w:t xml:space="preserve">ее </w:t>
      </w:r>
      <w:r w:rsidR="00FB2903" w:rsidRPr="006F035C">
        <w:rPr>
          <w:rFonts w:ascii="Times New Roman" w:hAnsi="Times New Roman" w:cs="Times New Roman"/>
          <w:sz w:val="28"/>
          <w:szCs w:val="28"/>
        </w:rPr>
        <w:t>заказу это делает специализированная фирма по технологическому проектированию строительства.</w:t>
      </w:r>
    </w:p>
    <w:p w14:paraId="600ADDF9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УНТДК выступает единой нормативной базой планирования:</w:t>
      </w:r>
    </w:p>
    <w:p w14:paraId="1BF28F06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материально-технического снабжения;</w:t>
      </w:r>
    </w:p>
    <w:p w14:paraId="43658C6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изготовления продукции и повышения строительной готовности изделий в</w:t>
      </w:r>
      <w:r w:rsidR="00E50C4D" w:rsidRPr="006F035C">
        <w:rPr>
          <w:rFonts w:ascii="Times New Roman" w:hAnsi="Times New Roman" w:cs="Times New Roman"/>
          <w:sz w:val="28"/>
          <w:szCs w:val="28"/>
        </w:rPr>
        <w:t xml:space="preserve"> промышленных подразделениях строительной организации</w:t>
      </w:r>
      <w:r w:rsidRPr="006F035C">
        <w:rPr>
          <w:rFonts w:ascii="Times New Roman" w:hAnsi="Times New Roman" w:cs="Times New Roman"/>
          <w:sz w:val="28"/>
          <w:szCs w:val="28"/>
        </w:rPr>
        <w:t>;</w:t>
      </w:r>
    </w:p>
    <w:p w14:paraId="29C93B18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lastRenderedPageBreak/>
        <w:t>- организации процесса комплектации, включая централизованную доставку ресурсов в рабочую зону.</w:t>
      </w:r>
    </w:p>
    <w:p w14:paraId="27ECC71C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Исходными данными</w:t>
      </w:r>
      <w:r w:rsidRPr="006F035C">
        <w:rPr>
          <w:rFonts w:ascii="Times New Roman" w:hAnsi="Times New Roman" w:cs="Times New Roman"/>
          <w:sz w:val="28"/>
          <w:szCs w:val="28"/>
        </w:rPr>
        <w:t> для разработки системы УНТДК служат:</w:t>
      </w:r>
    </w:p>
    <w:p w14:paraId="419F4A46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проектная документация; основные решения ППР, касающиеся последовательности и технологии выполнения работ, а также технологические карты;</w:t>
      </w:r>
    </w:p>
    <w:p w14:paraId="16F135C0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действующие нормативы расхода материальных ресурсов;</w:t>
      </w:r>
    </w:p>
    <w:p w14:paraId="3EA7C3D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сведения о поставщиках, средствах транспорта и парке контейнеров.</w:t>
      </w:r>
    </w:p>
    <w:p w14:paraId="45100430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Принципы формирования технологических комплектов.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6F035C">
        <w:rPr>
          <w:rFonts w:ascii="Times New Roman" w:hAnsi="Times New Roman" w:cs="Times New Roman"/>
          <w:sz w:val="28"/>
          <w:szCs w:val="28"/>
        </w:rPr>
        <w:t>Разработка УНТД связана с формированием технологических, поставочных, монтажных и рейсовых комплектов.</w:t>
      </w:r>
    </w:p>
    <w:p w14:paraId="127D886C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Монтажный комплект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6F035C">
        <w:rPr>
          <w:rFonts w:ascii="Times New Roman" w:hAnsi="Times New Roman" w:cs="Times New Roman"/>
          <w:sz w:val="28"/>
          <w:szCs w:val="28"/>
        </w:rPr>
        <w:t>- это часть технологического комплекта, состоящая из сборных строительных конструкций, изделий и сопутствующих деталей, необходимых для сборки монтажного узла здания (сооружения).</w:t>
      </w:r>
    </w:p>
    <w:p w14:paraId="74E748AF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Рейсовый комплект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r w:rsidRPr="006F035C">
        <w:rPr>
          <w:rFonts w:ascii="Times New Roman" w:hAnsi="Times New Roman" w:cs="Times New Roman"/>
          <w:sz w:val="28"/>
          <w:szCs w:val="28"/>
        </w:rPr>
        <w:t> это часть поставочного монтажного комплекта материально-технических ресурсов, доставляемая на одном транспортном средстве. Совокупность рейсовых комплектов образует </w:t>
      </w: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поставочный комплект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6F035C">
        <w:rPr>
          <w:rFonts w:ascii="Times New Roman" w:hAnsi="Times New Roman" w:cs="Times New Roman"/>
          <w:sz w:val="28"/>
          <w:szCs w:val="28"/>
        </w:rPr>
        <w:t> а сумма последних составляет </w:t>
      </w: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технологический комплект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67DC5D47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 основе образования технологических комплектов лежит принцип конструктивности и технологичности.</w:t>
      </w:r>
    </w:p>
    <w:p w14:paraId="0BF368C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Принцип конструктивности</w:t>
      </w:r>
      <w:r w:rsidRPr="006F035C">
        <w:rPr>
          <w:rFonts w:ascii="Times New Roman" w:hAnsi="Times New Roman" w:cs="Times New Roman"/>
          <w:sz w:val="28"/>
          <w:szCs w:val="28"/>
        </w:rPr>
        <w:t> означает, что технологический комплект должен формироваться таким образом, чтобы составляющая его совокупность конструкций, изделий, полуфабрикатов и материалов была необходимой и достаточной для обеспечения пространственной устойчивости части здания или сооружения. Данное условие определяет минимально необходимую величину технологического комплекта.</w:t>
      </w:r>
    </w:p>
    <w:p w14:paraId="14084B8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 состав технологического комплекта обычно входят материальные ресурсы различных номенклатурных групп.</w:t>
      </w:r>
    </w:p>
    <w:p w14:paraId="1D473A37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Номенклатурной группой</w:t>
      </w:r>
      <w:r w:rsidRPr="006F035C">
        <w:rPr>
          <w:rFonts w:ascii="Times New Roman" w:hAnsi="Times New Roman" w:cs="Times New Roman"/>
          <w:sz w:val="28"/>
          <w:szCs w:val="28"/>
        </w:rPr>
        <w:t xml:space="preserve"> материальных ресурсов называют группу из одного или нескольких наименований материалов, изделий, </w:t>
      </w:r>
      <w:r w:rsidRPr="006F035C">
        <w:rPr>
          <w:rFonts w:ascii="Times New Roman" w:hAnsi="Times New Roman" w:cs="Times New Roman"/>
          <w:sz w:val="28"/>
          <w:szCs w:val="28"/>
        </w:rPr>
        <w:lastRenderedPageBreak/>
        <w:t>полуфабрикатов или конструкций, в рамках которой объединены их разные виды, различаемые по классам, маркам, типоразмерам. В связи с этим из них выделяют основную группу -</w:t>
      </w:r>
      <w:r w:rsidR="00E50C4D"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основной ресурс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6F035C">
        <w:rPr>
          <w:rFonts w:ascii="Times New Roman" w:hAnsi="Times New Roman" w:cs="Times New Roman"/>
          <w:sz w:val="28"/>
          <w:szCs w:val="28"/>
        </w:rPr>
        <w:t> преобладающий для данного вида работ, по которому определяют все параметры технологического комплекта.</w:t>
      </w:r>
    </w:p>
    <w:p w14:paraId="5091093A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При формировании технологических комплектов в их состав включают, кроме основного ресурса, индекс которого записывается первым, дополнительные группы необходимых материальных ресурсов с указанием соответствующих индексов.</w:t>
      </w:r>
    </w:p>
    <w:p w14:paraId="671BC737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Состав УНТДК по комплектации включает следующие документы:</w:t>
      </w:r>
    </w:p>
    <w:p w14:paraId="2FB67E52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1) карточка реквизитов объекта;</w:t>
      </w:r>
    </w:p>
    <w:p w14:paraId="0718D48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2) схемы образования технологических комплектов;</w:t>
      </w:r>
    </w:p>
    <w:p w14:paraId="5E9CFBA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комплектовочно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>-технологические карты;</w:t>
      </w:r>
    </w:p>
    <w:p w14:paraId="476E341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4) сводная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комплектовочно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>-технологическая карта;</w:t>
      </w:r>
    </w:p>
    <w:p w14:paraId="69D23A90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5) таблица стоимости технологических комплектов;</w:t>
      </w:r>
    </w:p>
    <w:p w14:paraId="411D9415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6) типовой график комплектации объекта по поставщикам;</w:t>
      </w:r>
    </w:p>
    <w:p w14:paraId="26C6C77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7) транспортно-комплектовочный график;</w:t>
      </w:r>
    </w:p>
    <w:p w14:paraId="32DDFD6A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8) расчет потребности стали и бетона;</w:t>
      </w:r>
    </w:p>
    <w:p w14:paraId="094F8A4D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9) технологические карты повышения строительной готовности изделий и материалов.</w:t>
      </w:r>
    </w:p>
    <w:p w14:paraId="4B7967B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Управление производственно-технологической комплектацией</w:t>
      </w:r>
    </w:p>
    <w:p w14:paraId="0B8BC23A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Выполнение задачи производственно-технологической комплектации возлагается на УНТК и осуществляется им как юридическим лицом. Это организационное звено как система выполняет три основные функции: </w:t>
      </w: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материально-техническое снабжение, переработку полуфабрикатов, материалов и комплектное обеспечение строительных процессов комплектами изделии и конструкций.</w:t>
      </w:r>
      <w:r w:rsidRPr="006F035C">
        <w:rPr>
          <w:rFonts w:ascii="Times New Roman" w:hAnsi="Times New Roman" w:cs="Times New Roman"/>
          <w:sz w:val="28"/>
          <w:szCs w:val="28"/>
        </w:rPr>
        <w:t xml:space="preserve"> Снабженческие функции сводятся к получению, хранению материальных ресурсов для строительных объектов независимо от источников поступления; промышленная деятельность заключается в переработке материалов и изделий для </w:t>
      </w:r>
      <w:r w:rsidRPr="006F035C">
        <w:rPr>
          <w:rFonts w:ascii="Times New Roman" w:hAnsi="Times New Roman" w:cs="Times New Roman"/>
          <w:sz w:val="28"/>
          <w:szCs w:val="28"/>
        </w:rPr>
        <w:lastRenderedPageBreak/>
        <w:t>подготовки их к непосредственному использованию на строительных работах и изготовлению нетиповых и несерийных конструкций, деталей и полуфабрикатов; комплектация материалов и изделий состоит из централизованной доставки их на строительство в соответствии с согласованными графиками производства работ как завершающей стадии материального обеспечения строительства.</w:t>
      </w:r>
    </w:p>
    <w:p w14:paraId="0BA6E525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Структура УПТК состоит из органов управления, производственно-комплектовочной базы, участков комплектации и участка диспетчеризации. В составе аппарата управления комплектации, как правило, предусматривают звено управления, планово-экономический отдел, отдел комплектации, отдел реализации материальных фондов, оперативно-производственный отдел по комплектации и диспетчеризации. В состав производственно-комплектовочных баз входят производственные цеха и участки комплектации.</w:t>
      </w:r>
    </w:p>
    <w:p w14:paraId="1CB16727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>Производственно-комплектовочная база осуществляет всю производственную деятельность УПТК.</w:t>
      </w:r>
    </w:p>
    <w:p w14:paraId="5CCF0B2C" w14:textId="626DC3EC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Технологические комплекты (ТК)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r w:rsidRPr="006F035C">
        <w:rPr>
          <w:rFonts w:ascii="Times New Roman" w:hAnsi="Times New Roman" w:cs="Times New Roman"/>
          <w:sz w:val="28"/>
          <w:szCs w:val="28"/>
        </w:rPr>
        <w:t xml:space="preserve"> набор конструкции, материалов, необходимых для строительства объекта, здания, сооружения или выполнения этапа работ. Технологический комплект состоит из строительных конструкций, изделий, материалов и полуфабрикатов, поставляемых с одного или нескольких заводов. Совокупность этих ресурсов обеспечивает выполнение </w:t>
      </w:r>
      <w:r w:rsidR="00197C42" w:rsidRPr="006F035C">
        <w:rPr>
          <w:rFonts w:ascii="Times New Roman" w:hAnsi="Times New Roman" w:cs="Times New Roman"/>
          <w:sz w:val="28"/>
          <w:szCs w:val="28"/>
        </w:rPr>
        <w:t>опр</w:t>
      </w:r>
      <w:r w:rsidR="00197C42">
        <w:rPr>
          <w:rFonts w:ascii="Times New Roman" w:hAnsi="Times New Roman" w:cs="Times New Roman"/>
          <w:sz w:val="28"/>
          <w:szCs w:val="28"/>
        </w:rPr>
        <w:t>е</w:t>
      </w:r>
      <w:r w:rsidR="00197C42" w:rsidRPr="006F035C">
        <w:rPr>
          <w:rFonts w:ascii="Times New Roman" w:hAnsi="Times New Roman" w:cs="Times New Roman"/>
          <w:sz w:val="28"/>
          <w:szCs w:val="28"/>
        </w:rPr>
        <w:t>делённого</w:t>
      </w:r>
      <w:r w:rsidRPr="006F035C">
        <w:rPr>
          <w:rFonts w:ascii="Times New Roman" w:hAnsi="Times New Roman" w:cs="Times New Roman"/>
          <w:sz w:val="28"/>
          <w:szCs w:val="28"/>
        </w:rPr>
        <w:t xml:space="preserve"> технологического процесса и получение заданного объема работы или строительного объекта в целом.</w:t>
      </w:r>
    </w:p>
    <w:p w14:paraId="0DEC862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Поставочный комплект</w:t>
      </w:r>
      <w:r w:rsidRPr="006F035C">
        <w:rPr>
          <w:rFonts w:ascii="Times New Roman" w:hAnsi="Times New Roman" w:cs="Times New Roman"/>
          <w:sz w:val="28"/>
          <w:szCs w:val="28"/>
        </w:rPr>
        <w:t> - это часть технологического комплекта материально-технических ресурсов, поставляемых на объект с одного завода-изготовителя или другого поставщика в соответствии с технологией и сроками выполнения работ по графику.</w:t>
      </w:r>
    </w:p>
    <w:p w14:paraId="45E45B77" w14:textId="2802202F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Финансовые расчеты между управлением производственно</w:t>
      </w:r>
      <w:r w:rsidR="00197C42">
        <w:rPr>
          <w:rFonts w:ascii="Times New Roman" w:hAnsi="Times New Roman" w:cs="Times New Roman"/>
          <w:sz w:val="28"/>
          <w:szCs w:val="28"/>
        </w:rPr>
        <w:t>-</w:t>
      </w:r>
      <w:r w:rsidRPr="006F035C">
        <w:rPr>
          <w:rFonts w:ascii="Times New Roman" w:hAnsi="Times New Roman" w:cs="Times New Roman"/>
          <w:sz w:val="28"/>
          <w:szCs w:val="28"/>
        </w:rPr>
        <w:t>технологической комплектации и строительными организациями осуществляются следующим образом.</w:t>
      </w:r>
    </w:p>
    <w:p w14:paraId="6495CC6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lastRenderedPageBreak/>
        <w:t>УПТК являются юридическими лицами, они имеют основные фонды и оборотные средства, и финансовые расчеты за выполненную работу осуществляют на основе договорных цен. Основой определения договорных цен являются планово-расчетные цены на технологические, поставочные, монтажные и рейсовые комплекты, которые согласовываются со строительными и промышленными предприятиями. Расчеты УПТК со строительными организациями могут производиться в виде авансирования, выставления аккредитивов, кредитования, а также по факту поставки комплекта материалов и изделий на строительную площадку.</w:t>
      </w:r>
    </w:p>
    <w:p w14:paraId="61CE9182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sz w:val="28"/>
          <w:szCs w:val="28"/>
        </w:rPr>
        <w:t xml:space="preserve"> Учет и контроль расхода строительных материалов</w:t>
      </w:r>
    </w:p>
    <w:p w14:paraId="4CB1141F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Приемка материальных ресурсов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r w:rsidRPr="006F035C">
        <w:rPr>
          <w:rFonts w:ascii="Times New Roman" w:hAnsi="Times New Roman" w:cs="Times New Roman"/>
          <w:sz w:val="28"/>
          <w:szCs w:val="28"/>
        </w:rPr>
        <w:t> одна из важнейших операций снабжения строительства - предусматривает тщательную проверку количества, комплектности и качества поступающей продукции, а также оформление ее соответствующей учетной документацией в установленном порядке.</w:t>
      </w:r>
    </w:p>
    <w:p w14:paraId="405DD8A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Соответствие всех материалов изделий, конструкций и оборудования требованиям ГОСТ, технических условий (ТУ) и проектной документации является обязательным для обеспечения качества строительной продукции, долговечности зданий и сооружений.</w:t>
      </w:r>
    </w:p>
    <w:p w14:paraId="6B4E68D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Приемка строительных материалов, изделий, конструкций, оборудования должна осуществляться в соответствии с положением о поставках продукции производственно-технического назначения, а также утвержденной инструкцией о порядке приемки продукции производственно-технического назначения по количеству и инструкцией о порядке приемки продукции производственно-технического назначения по качеству. Оформляют приемку актом установленной формы. В случаях несоответствия прибывших грузов (по количеству или качеству) данным сопроводительной документации поставщиков или транспортных организаций составляют соответствующие приемные акты установленной формы (с точным </w:t>
      </w:r>
      <w:r w:rsidRPr="006F035C">
        <w:rPr>
          <w:rFonts w:ascii="Times New Roman" w:hAnsi="Times New Roman" w:cs="Times New Roman"/>
          <w:sz w:val="28"/>
          <w:szCs w:val="28"/>
        </w:rPr>
        <w:lastRenderedPageBreak/>
        <w:t>указанием причин отбраковки) для предъявления претензии поставщику или транспортной организации.</w:t>
      </w:r>
    </w:p>
    <w:p w14:paraId="3A1A0ECD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Для того чтобы иметь достоверную информацию о наличии тех или иных ресурсов, необходимо своевременно оформлять и передавать в бухгалтерию строительной организации документы первичного учета - приходные и расходные ордера, накладные, счета-фактуры и т.п. За использованием материальных и энергетических ресурсов установлено систематическое наблюдение путем представления вышестоящим органам по подчиненности статистических отчетов об их расходовании.</w:t>
      </w:r>
    </w:p>
    <w:p w14:paraId="14B69595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Отпуск материалов для производства СМР должен производиться согласно лимитной системе, в основе которой лежит предварительный обсчет по проектной документации и утвержденным нормативам расхода количества материалов, необходимого для строительства объекта. Эти данные работники производственно-технического отдела строительного управления заносят в </w:t>
      </w:r>
      <w:r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>лимитную</w:t>
      </w:r>
      <w:r w:rsidR="00E50C4D"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комплектовочную</w:t>
      </w:r>
      <w:r w:rsidR="00F94C2D" w:rsidRPr="006F035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ведомость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6F035C">
        <w:rPr>
          <w:rFonts w:ascii="Times New Roman" w:hAnsi="Times New Roman" w:cs="Times New Roman"/>
          <w:sz w:val="28"/>
          <w:szCs w:val="28"/>
        </w:rPr>
        <w:t> которая является единым первичным учетным документом, регламентирующим отпуск материалов с начала до конца строительства данного объекта. Отпуск материалов сверх установленного лимита допускается только с разрешения главного инженера строительного управления. Получение такого разрешения связано с проверкой причин завышения лимита и, в необходимых случаях, затребованием объяснения с лиц, допустивших необоснованный перерасход материала.</w:t>
      </w:r>
    </w:p>
    <w:p w14:paraId="666E5B05" w14:textId="749970AE" w:rsidR="00FB2903" w:rsidRPr="006F035C" w:rsidRDefault="00FB2903" w:rsidP="00197C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Начальник строительного участка (производитель работ) обязан в конце месяца представить в строительную организацию отчет (форма М-29) о расходе основных материалов в сопоставлении с выполненными объемами </w:t>
      </w:r>
      <w:r w:rsidR="00E50C4D" w:rsidRPr="006F035C">
        <w:rPr>
          <w:rFonts w:ascii="Times New Roman" w:hAnsi="Times New Roman" w:cs="Times New Roman"/>
          <w:sz w:val="28"/>
          <w:szCs w:val="28"/>
        </w:rPr>
        <w:t>работ.</w:t>
      </w:r>
    </w:p>
    <w:p w14:paraId="32A6B279" w14:textId="77777777" w:rsidR="006574E0" w:rsidRPr="006F035C" w:rsidRDefault="007425D6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35C">
        <w:rPr>
          <w:rFonts w:ascii="Times New Roman" w:hAnsi="Times New Roman" w:cs="Times New Roman"/>
          <w:b/>
          <w:sz w:val="28"/>
          <w:szCs w:val="28"/>
        </w:rPr>
        <w:t>5</w:t>
      </w:r>
      <w:r w:rsidR="00FB2903" w:rsidRPr="006F03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4E0" w:rsidRPr="006F035C">
        <w:rPr>
          <w:rFonts w:ascii="Times New Roman" w:hAnsi="Times New Roman" w:cs="Times New Roman"/>
          <w:b/>
          <w:sz w:val="28"/>
          <w:szCs w:val="28"/>
        </w:rPr>
        <w:t>Информационное обеспечение логистических процессов в строительстве</w:t>
      </w:r>
    </w:p>
    <w:p w14:paraId="401995C3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Применение логистики на сегодняшний день </w:t>
      </w:r>
      <w:r w:rsidR="00E50C4D" w:rsidRPr="006F035C">
        <w:rPr>
          <w:rFonts w:ascii="Times New Roman" w:hAnsi="Times New Roman" w:cs="Times New Roman"/>
          <w:sz w:val="28"/>
          <w:szCs w:val="28"/>
        </w:rPr>
        <w:t>актуально,</w:t>
      </w:r>
      <w:r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="00DC2E3C" w:rsidRPr="006F035C"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6F035C">
        <w:rPr>
          <w:rFonts w:ascii="Times New Roman" w:hAnsi="Times New Roman" w:cs="Times New Roman"/>
          <w:sz w:val="28"/>
          <w:szCs w:val="28"/>
        </w:rPr>
        <w:t xml:space="preserve">львиная доля потерь рабочего времени на строительной площадке связана с </w:t>
      </w:r>
      <w:r w:rsidRPr="006F035C">
        <w:rPr>
          <w:rFonts w:ascii="Times New Roman" w:hAnsi="Times New Roman" w:cs="Times New Roman"/>
          <w:sz w:val="28"/>
          <w:szCs w:val="28"/>
        </w:rPr>
        <w:lastRenderedPageBreak/>
        <w:t>простоями из-за несвоевременной или некомплектной поставки материалов, конструкций и оборудования.</w:t>
      </w:r>
    </w:p>
    <w:p w14:paraId="30933075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Проблемы в сфере логистики в строительстве в основном связаны с неудачным выбором поставщиков материальных ресурсов нарушающих согласованный график поставки или не обеспечивших их комплектную поставку. </w:t>
      </w:r>
    </w:p>
    <w:p w14:paraId="19B6D172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Одной из особенностей строительных проектов</w:t>
      </w:r>
      <w:r w:rsidR="00F94C2D" w:rsidRPr="006F035C">
        <w:rPr>
          <w:rFonts w:ascii="Times New Roman" w:hAnsi="Times New Roman" w:cs="Times New Roman"/>
          <w:sz w:val="28"/>
          <w:szCs w:val="28"/>
        </w:rPr>
        <w:t>, как отмечалось выше,</w:t>
      </w:r>
      <w:r w:rsidRPr="006F035C">
        <w:rPr>
          <w:rFonts w:ascii="Times New Roman" w:hAnsi="Times New Roman" w:cs="Times New Roman"/>
          <w:sz w:val="28"/>
          <w:szCs w:val="28"/>
        </w:rPr>
        <w:t xml:space="preserve"> является участие большого числа различных организаций и прежде всего поставщиков материальных ресурсов (МР) –</w:t>
      </w:r>
      <w:r w:rsidR="00F94C2D"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sz w:val="28"/>
          <w:szCs w:val="28"/>
        </w:rPr>
        <w:t>строительных материалов, конструкций, труб, оборудования и т.п.</w:t>
      </w:r>
      <w:r w:rsidR="00F94C2D" w:rsidRPr="006F035C">
        <w:rPr>
          <w:rFonts w:ascii="Times New Roman" w:hAnsi="Times New Roman" w:cs="Times New Roman"/>
          <w:sz w:val="28"/>
          <w:szCs w:val="28"/>
        </w:rPr>
        <w:t xml:space="preserve"> Поэтому</w:t>
      </w:r>
      <w:r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="00F94C2D" w:rsidRPr="006F035C">
        <w:rPr>
          <w:rFonts w:ascii="Times New Roman" w:hAnsi="Times New Roman" w:cs="Times New Roman"/>
          <w:sz w:val="28"/>
          <w:szCs w:val="28"/>
        </w:rPr>
        <w:t xml:space="preserve"> в</w:t>
      </w:r>
      <w:r w:rsidRPr="006F035C">
        <w:rPr>
          <w:rFonts w:ascii="Times New Roman" w:hAnsi="Times New Roman" w:cs="Times New Roman"/>
          <w:sz w:val="28"/>
          <w:szCs w:val="28"/>
        </w:rPr>
        <w:t xml:space="preserve">овлеченность в проработку проекта на </w:t>
      </w:r>
      <w:proofErr w:type="spellStart"/>
      <w:r w:rsidRPr="006F035C">
        <w:rPr>
          <w:rFonts w:ascii="Times New Roman" w:hAnsi="Times New Roman" w:cs="Times New Roman"/>
          <w:sz w:val="28"/>
          <w:szCs w:val="28"/>
        </w:rPr>
        <w:t>прединвестиционной</w:t>
      </w:r>
      <w:proofErr w:type="spellEnd"/>
      <w:r w:rsidRPr="006F035C">
        <w:rPr>
          <w:rFonts w:ascii="Times New Roman" w:hAnsi="Times New Roman" w:cs="Times New Roman"/>
          <w:sz w:val="28"/>
          <w:szCs w:val="28"/>
        </w:rPr>
        <w:t xml:space="preserve"> и проектной стадиях специалистов различных организаций потенциальных участников  позволяет минимизировать риски из-за возможной несогласованности их действий и повысить эффективность его реализа</w:t>
      </w:r>
      <w:r w:rsidR="00F94C2D" w:rsidRPr="006F035C">
        <w:rPr>
          <w:rFonts w:ascii="Times New Roman" w:hAnsi="Times New Roman" w:cs="Times New Roman"/>
          <w:sz w:val="28"/>
          <w:szCs w:val="28"/>
        </w:rPr>
        <w:t>ции</w:t>
      </w:r>
      <w:r w:rsidRPr="006F035C">
        <w:rPr>
          <w:rFonts w:ascii="Times New Roman" w:hAnsi="Times New Roman" w:cs="Times New Roman"/>
          <w:sz w:val="28"/>
          <w:szCs w:val="28"/>
        </w:rPr>
        <w:t>. В тоже время высокая степень неопределенности по количеству и характеристикам МР,  необходимых для реализации проекта заставляет руководителей проекта достигать предварительных соглашений с поставщиками МР уже на стадиях инвестиционного планирования и проектирования.</w:t>
      </w:r>
    </w:p>
    <w:p w14:paraId="158DCD32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В этом случае можно говорить о применимости концепции цепи поставок в строительстве, которая подразумевает выстраивание долгосрочных доверительных отношений, совместное планирование и </w:t>
      </w:r>
      <w:r w:rsidR="00F94C2D" w:rsidRPr="006F035C">
        <w:rPr>
          <w:rFonts w:ascii="Times New Roman" w:hAnsi="Times New Roman" w:cs="Times New Roman"/>
          <w:sz w:val="28"/>
          <w:szCs w:val="28"/>
        </w:rPr>
        <w:t>контроль процессов снабжения</w:t>
      </w:r>
      <w:r w:rsidRPr="006F035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05B547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Таким образом, исходя, из особенностей логистического обеспечения объектов строительства необходимо его осуществлять на всех этапах управления инвестиционно-строительного проекта (ИСП):</w:t>
      </w:r>
    </w:p>
    <w:p w14:paraId="020854E4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1. На этапе раннего планирования при разработке проектной документации (стадия П и ПОС);</w:t>
      </w:r>
    </w:p>
    <w:p w14:paraId="14AD581E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2. На этапе текущего планирования в процессе разработки рабочей документации (стадия Р и ППР) – составление среднесрочных планов снабжения;</w:t>
      </w:r>
    </w:p>
    <w:p w14:paraId="591A2D99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lastRenderedPageBreak/>
        <w:t>3. На этапе  оперативного управления - составление детальных краткосрочных планов снабжения.</w:t>
      </w:r>
    </w:p>
    <w:p w14:paraId="5C5427FD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Задачи логистики в строительстве на этапе раннего планир</w:t>
      </w:r>
      <w:r w:rsidR="00F94C2D" w:rsidRPr="006F035C">
        <w:rPr>
          <w:rFonts w:ascii="Times New Roman" w:hAnsi="Times New Roman" w:cs="Times New Roman"/>
          <w:sz w:val="28"/>
          <w:szCs w:val="28"/>
        </w:rPr>
        <w:t>ования сводятся к следующему</w:t>
      </w:r>
      <w:r w:rsidRPr="006F035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8EF3D9" w14:textId="77777777" w:rsidR="00D9316E" w:rsidRPr="006F035C" w:rsidRDefault="00D9316E" w:rsidP="006F035C">
      <w:pPr>
        <w:pStyle w:val="ac"/>
        <w:numPr>
          <w:ilvl w:val="0"/>
          <w:numId w:val="18"/>
        </w:numPr>
        <w:spacing w:line="360" w:lineRule="auto"/>
        <w:ind w:left="0" w:firstLine="709"/>
        <w:contextualSpacing w:val="0"/>
        <w:jc w:val="both"/>
      </w:pPr>
      <w:r w:rsidRPr="006F035C">
        <w:t>Использование баз данных объемов работ и ресурсов по ранее построенным объектам-аналогам для прогноза потребности в МР и других видах ресурсов;</w:t>
      </w:r>
    </w:p>
    <w:p w14:paraId="3E2D84A1" w14:textId="77777777" w:rsidR="00D9316E" w:rsidRPr="006F035C" w:rsidRDefault="00D9316E" w:rsidP="006F035C">
      <w:pPr>
        <w:pStyle w:val="ac"/>
        <w:numPr>
          <w:ilvl w:val="0"/>
          <w:numId w:val="18"/>
        </w:numPr>
        <w:spacing w:line="360" w:lineRule="auto"/>
        <w:ind w:left="0" w:firstLine="709"/>
        <w:contextualSpacing w:val="0"/>
        <w:jc w:val="both"/>
      </w:pPr>
      <w:r w:rsidRPr="006F035C">
        <w:t xml:space="preserve">Разработка планов поставок МР по укрупненной номенклатуре с использованием календарных планов (КП) разработанных на стадии ПОС; </w:t>
      </w:r>
    </w:p>
    <w:p w14:paraId="7345E230" w14:textId="77777777" w:rsidR="00D9316E" w:rsidRPr="006F035C" w:rsidRDefault="00D9316E" w:rsidP="006F035C">
      <w:pPr>
        <w:pStyle w:val="ac"/>
        <w:numPr>
          <w:ilvl w:val="0"/>
          <w:numId w:val="18"/>
        </w:numPr>
        <w:spacing w:line="360" w:lineRule="auto"/>
        <w:ind w:left="0" w:firstLine="709"/>
        <w:contextualSpacing w:val="0"/>
        <w:jc w:val="both"/>
      </w:pPr>
      <w:r w:rsidRPr="006F035C">
        <w:t>Отбор поставщиков, предлагающих лучшие условия по цене и качеству;</w:t>
      </w:r>
    </w:p>
    <w:p w14:paraId="5B033323" w14:textId="77777777" w:rsidR="00D9316E" w:rsidRPr="006F035C" w:rsidRDefault="00D9316E" w:rsidP="006F035C">
      <w:pPr>
        <w:pStyle w:val="ac"/>
        <w:numPr>
          <w:ilvl w:val="0"/>
          <w:numId w:val="18"/>
        </w:numPr>
        <w:spacing w:line="360" w:lineRule="auto"/>
        <w:ind w:left="0" w:firstLine="709"/>
        <w:contextualSpacing w:val="0"/>
        <w:jc w:val="both"/>
      </w:pPr>
      <w:r w:rsidRPr="006F035C">
        <w:t xml:space="preserve">Подписание долгосрочных контрактов. </w:t>
      </w:r>
    </w:p>
    <w:p w14:paraId="24CDAE8B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2. Задачи логистики на стадии текущего планирования и в процессе разработки ППР:</w:t>
      </w:r>
    </w:p>
    <w:p w14:paraId="01ADC266" w14:textId="77777777" w:rsidR="00D9316E" w:rsidRPr="006F035C" w:rsidRDefault="00D9316E" w:rsidP="006F035C">
      <w:pPr>
        <w:pStyle w:val="ac"/>
        <w:numPr>
          <w:ilvl w:val="0"/>
          <w:numId w:val="19"/>
        </w:numPr>
        <w:tabs>
          <w:tab w:val="left" w:pos="709"/>
        </w:tabs>
        <w:spacing w:line="360" w:lineRule="auto"/>
        <w:ind w:left="0" w:firstLine="709"/>
        <w:contextualSpacing w:val="0"/>
        <w:jc w:val="both"/>
      </w:pPr>
      <w:r w:rsidRPr="006F035C">
        <w:t>Определение потребности в МР  по конструктивным элементам здания  на основании объемов работ и спецификаций к рабочим чертежам;</w:t>
      </w:r>
    </w:p>
    <w:p w14:paraId="02076381" w14:textId="77777777" w:rsidR="00D9316E" w:rsidRPr="006F035C" w:rsidRDefault="00F94C2D" w:rsidP="006F035C">
      <w:pPr>
        <w:pStyle w:val="ac"/>
        <w:numPr>
          <w:ilvl w:val="0"/>
          <w:numId w:val="19"/>
        </w:numPr>
        <w:spacing w:line="360" w:lineRule="auto"/>
        <w:ind w:left="0" w:firstLine="709"/>
        <w:contextualSpacing w:val="0"/>
        <w:jc w:val="both"/>
      </w:pPr>
      <w:r w:rsidRPr="006F035C">
        <w:t xml:space="preserve">  Разработка </w:t>
      </w:r>
      <w:r w:rsidR="001B561C" w:rsidRPr="006F035C">
        <w:t>КП</w:t>
      </w:r>
      <w:r w:rsidRPr="006F035C">
        <w:t xml:space="preserve">, </w:t>
      </w:r>
      <w:r w:rsidR="00D9316E" w:rsidRPr="006F035C">
        <w:t xml:space="preserve"> в котором каждой работе соответствует один или несколько однородных конструктивных элементов;</w:t>
      </w:r>
    </w:p>
    <w:p w14:paraId="7080F1ED" w14:textId="77777777" w:rsidR="00D9316E" w:rsidRPr="006F035C" w:rsidRDefault="00D9316E" w:rsidP="006F035C">
      <w:pPr>
        <w:pStyle w:val="ac"/>
        <w:numPr>
          <w:ilvl w:val="0"/>
          <w:numId w:val="19"/>
        </w:numPr>
        <w:spacing w:line="360" w:lineRule="auto"/>
        <w:ind w:left="0" w:firstLine="709"/>
        <w:contextualSpacing w:val="0"/>
        <w:jc w:val="both"/>
      </w:pPr>
      <w:r w:rsidRPr="006F035C">
        <w:t xml:space="preserve">Формирование </w:t>
      </w:r>
      <w:r w:rsidR="00F94C2D" w:rsidRPr="006F035C">
        <w:t xml:space="preserve">лимитной </w:t>
      </w:r>
      <w:r w:rsidRPr="006F035C">
        <w:t xml:space="preserve">комплектовочной ведомости МР на основе КП и БД-объемов работ и ресурсов; </w:t>
      </w:r>
    </w:p>
    <w:p w14:paraId="1DCE0C6D" w14:textId="77777777" w:rsidR="00D9316E" w:rsidRPr="006F035C" w:rsidRDefault="00D9316E" w:rsidP="006F035C">
      <w:pPr>
        <w:pStyle w:val="ac"/>
        <w:numPr>
          <w:ilvl w:val="0"/>
          <w:numId w:val="19"/>
        </w:numPr>
        <w:spacing w:line="360" w:lineRule="auto"/>
        <w:ind w:left="0" w:firstLine="709"/>
        <w:contextualSpacing w:val="0"/>
        <w:jc w:val="both"/>
      </w:pPr>
      <w:r w:rsidRPr="006F035C">
        <w:t>План поставок материальных ресурсов на весь срок реализации проекта - согласовывается  с каждым поставщиком МР;</w:t>
      </w:r>
    </w:p>
    <w:p w14:paraId="04BF8333" w14:textId="77777777" w:rsidR="00D9316E" w:rsidRPr="006F035C" w:rsidRDefault="00D9316E" w:rsidP="006F035C">
      <w:pPr>
        <w:pStyle w:val="ac"/>
        <w:numPr>
          <w:ilvl w:val="0"/>
          <w:numId w:val="19"/>
        </w:numPr>
        <w:spacing w:line="360" w:lineRule="auto"/>
        <w:ind w:left="0" w:firstLine="709"/>
        <w:contextualSpacing w:val="0"/>
        <w:jc w:val="both"/>
      </w:pPr>
      <w:r w:rsidRPr="006F035C">
        <w:t>Заключение текущих контрактов с поставщиками МР и строительных машин и механизмов.</w:t>
      </w:r>
    </w:p>
    <w:p w14:paraId="4218E796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3. Задачи логистики на стадии оперативного управления строительством объекта:</w:t>
      </w:r>
    </w:p>
    <w:p w14:paraId="507937D6" w14:textId="77777777" w:rsidR="00D9316E" w:rsidRPr="006F035C" w:rsidRDefault="00D9316E" w:rsidP="006F035C">
      <w:pPr>
        <w:pStyle w:val="ac"/>
        <w:numPr>
          <w:ilvl w:val="0"/>
          <w:numId w:val="20"/>
        </w:numPr>
        <w:spacing w:line="360" w:lineRule="auto"/>
        <w:ind w:left="0" w:firstLine="709"/>
        <w:contextualSpacing w:val="0"/>
        <w:jc w:val="both"/>
      </w:pPr>
      <w:r w:rsidRPr="006F035C">
        <w:t>Разработка на основании комплектовочной ведомости месячного с разбивкой по неделям плана поставки МР;</w:t>
      </w:r>
    </w:p>
    <w:p w14:paraId="555FFE7B" w14:textId="77777777" w:rsidR="00D9316E" w:rsidRPr="006F035C" w:rsidRDefault="00D9316E" w:rsidP="006F035C">
      <w:pPr>
        <w:pStyle w:val="ac"/>
        <w:numPr>
          <w:ilvl w:val="0"/>
          <w:numId w:val="20"/>
        </w:numPr>
        <w:spacing w:line="360" w:lineRule="auto"/>
        <w:ind w:left="0" w:firstLine="709"/>
        <w:contextualSpacing w:val="0"/>
        <w:jc w:val="both"/>
      </w:pPr>
      <w:r w:rsidRPr="006F035C">
        <w:t>Согласование месячного плана поставки МР с поставщиками;</w:t>
      </w:r>
    </w:p>
    <w:p w14:paraId="5EB2AA8B" w14:textId="77777777" w:rsidR="00D9316E" w:rsidRPr="006F035C" w:rsidRDefault="00D9316E" w:rsidP="006F035C">
      <w:pPr>
        <w:pStyle w:val="ac"/>
        <w:numPr>
          <w:ilvl w:val="0"/>
          <w:numId w:val="20"/>
        </w:numPr>
        <w:spacing w:line="360" w:lineRule="auto"/>
        <w:ind w:left="0" w:firstLine="709"/>
        <w:contextualSpacing w:val="0"/>
        <w:jc w:val="both"/>
      </w:pPr>
      <w:r w:rsidRPr="006F035C">
        <w:lastRenderedPageBreak/>
        <w:t>Формирование заявок на поставку МР в соответствии с недельно-суточными планами производства работ;</w:t>
      </w:r>
    </w:p>
    <w:p w14:paraId="07458BFD" w14:textId="77777777" w:rsidR="00D9316E" w:rsidRPr="006F035C" w:rsidRDefault="00D9316E" w:rsidP="006F035C">
      <w:pPr>
        <w:pStyle w:val="ac"/>
        <w:numPr>
          <w:ilvl w:val="0"/>
          <w:numId w:val="20"/>
        </w:numPr>
        <w:spacing w:line="360" w:lineRule="auto"/>
        <w:ind w:left="0" w:firstLine="709"/>
        <w:contextualSpacing w:val="0"/>
        <w:jc w:val="both"/>
      </w:pPr>
      <w:r w:rsidRPr="006F035C">
        <w:t>Обеспечение мониторинга выполнения заявок на поставку МР;</w:t>
      </w:r>
    </w:p>
    <w:p w14:paraId="12181532" w14:textId="77777777" w:rsidR="00D9316E" w:rsidRPr="006F035C" w:rsidRDefault="00D9316E" w:rsidP="006F035C">
      <w:pPr>
        <w:pStyle w:val="ac"/>
        <w:numPr>
          <w:ilvl w:val="0"/>
          <w:numId w:val="20"/>
        </w:numPr>
        <w:spacing w:line="360" w:lineRule="auto"/>
        <w:ind w:left="0" w:firstLine="709"/>
        <w:contextualSpacing w:val="0"/>
        <w:jc w:val="both"/>
      </w:pPr>
      <w:r w:rsidRPr="006F035C">
        <w:t>Обеспечение мониторинга выполнения заявок на поставку строительных машин и механизмов на объект.</w:t>
      </w:r>
    </w:p>
    <w:p w14:paraId="40F1E00D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Использование плана ресурсного обеспечения объекта строительства, разработанного на ранних стадиях проекта, не может быть абсолютно точным и требует внесения в него необходимых корректив в процессе мониторинга состояния хода строительства.</w:t>
      </w:r>
    </w:p>
    <w:p w14:paraId="1A2D381A" w14:textId="77777777" w:rsidR="00D9316E" w:rsidRPr="006F035C" w:rsidRDefault="00D9316E" w:rsidP="006F035C">
      <w:pPr>
        <w:pStyle w:val="a4"/>
        <w:spacing w:after="0" w:line="360" w:lineRule="auto"/>
        <w:ind w:firstLine="709"/>
        <w:jc w:val="both"/>
        <w:textAlignment w:val="top"/>
        <w:rPr>
          <w:sz w:val="28"/>
          <w:szCs w:val="28"/>
        </w:rPr>
      </w:pPr>
      <w:r w:rsidRPr="006F035C">
        <w:rPr>
          <w:sz w:val="28"/>
          <w:szCs w:val="28"/>
        </w:rPr>
        <w:t xml:space="preserve">В рамках логистики строительства ключевое положение занимает концепция </w:t>
      </w:r>
      <w:proofErr w:type="spellStart"/>
      <w:r w:rsidRPr="006F035C">
        <w:rPr>
          <w:sz w:val="28"/>
          <w:szCs w:val="28"/>
        </w:rPr>
        <w:t>Supply</w:t>
      </w:r>
      <w:proofErr w:type="spellEnd"/>
      <w:r w:rsidRPr="006F035C">
        <w:rPr>
          <w:sz w:val="28"/>
          <w:szCs w:val="28"/>
        </w:rPr>
        <w:t xml:space="preserve"> </w:t>
      </w:r>
      <w:proofErr w:type="spellStart"/>
      <w:r w:rsidRPr="006F035C">
        <w:rPr>
          <w:sz w:val="28"/>
          <w:szCs w:val="28"/>
        </w:rPr>
        <w:t>Chain</w:t>
      </w:r>
      <w:proofErr w:type="spellEnd"/>
      <w:r w:rsidRPr="006F035C">
        <w:rPr>
          <w:sz w:val="28"/>
          <w:szCs w:val="28"/>
        </w:rPr>
        <w:t xml:space="preserve"> </w:t>
      </w:r>
      <w:proofErr w:type="spellStart"/>
      <w:r w:rsidRPr="006F035C">
        <w:rPr>
          <w:sz w:val="28"/>
          <w:szCs w:val="28"/>
        </w:rPr>
        <w:t>Management</w:t>
      </w:r>
      <w:proofErr w:type="spellEnd"/>
      <w:r w:rsidRPr="006F035C">
        <w:rPr>
          <w:sz w:val="28"/>
          <w:szCs w:val="28"/>
        </w:rPr>
        <w:t xml:space="preserve"> (SCM) - управление цепями поставок. В строительстве цепь поставок - это три и более экономических единицы (юридических или физических лиц), напрямую участвующих во внешних и внутренних потоках поставок строительных материалов, конструкций и различного вида оборудования, необходимых для возведения объекта недвижимости, продукции, услуг, финансов и информации</w:t>
      </w:r>
      <w:r w:rsidR="006616A4" w:rsidRPr="006F035C">
        <w:rPr>
          <w:sz w:val="28"/>
          <w:szCs w:val="28"/>
        </w:rPr>
        <w:t xml:space="preserve"> от источника до потребителя</w:t>
      </w:r>
      <w:r w:rsidRPr="006F035C">
        <w:rPr>
          <w:sz w:val="28"/>
          <w:szCs w:val="28"/>
        </w:rPr>
        <w:t xml:space="preserve">. </w:t>
      </w:r>
    </w:p>
    <w:p w14:paraId="53CE0E11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 настоящее время</w:t>
      </w:r>
      <w:r w:rsidRPr="006F035C">
        <w:rPr>
          <w:rFonts w:ascii="Times New Roman" w:hAnsi="Times New Roman" w:cs="Times New Roman"/>
          <w:bCs/>
          <w:sz w:val="28"/>
          <w:szCs w:val="28"/>
        </w:rPr>
        <w:t xml:space="preserve"> в материально-техническом  снабжении объектов строительства используются в основном два варианта аутсорсинга:</w:t>
      </w:r>
    </w:p>
    <w:p w14:paraId="22FE8D1A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035C">
        <w:rPr>
          <w:rFonts w:ascii="Times New Roman" w:hAnsi="Times New Roman" w:cs="Times New Roman"/>
          <w:bCs/>
          <w:sz w:val="28"/>
          <w:szCs w:val="28"/>
        </w:rPr>
        <w:t>- при первом варианте большую часть логистических функций осуществляется самой строительной организацией, а по ряду позиций поставки, например, санитарно-технического оборудования привлекаются специализированные логистические операторы;</w:t>
      </w:r>
    </w:p>
    <w:p w14:paraId="1A77D9A4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035C">
        <w:rPr>
          <w:rFonts w:ascii="Times New Roman" w:hAnsi="Times New Roman" w:cs="Times New Roman"/>
          <w:bCs/>
          <w:sz w:val="28"/>
          <w:szCs w:val="28"/>
        </w:rPr>
        <w:t>- второй вариант предусматривает все поставки осуществлять через логистическую фирму, которая организует закупку материалов, взаимодействует с поставщиками и обеспечивает их комплектную доставку на объекты строительства в со</w:t>
      </w:r>
      <w:r w:rsidR="006616A4" w:rsidRPr="006F035C">
        <w:rPr>
          <w:rFonts w:ascii="Times New Roman" w:hAnsi="Times New Roman" w:cs="Times New Roman"/>
          <w:bCs/>
          <w:sz w:val="28"/>
          <w:szCs w:val="28"/>
        </w:rPr>
        <w:t>ответствии с планом-графиком</w:t>
      </w:r>
      <w:r w:rsidRPr="006F03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02E52F17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35C">
        <w:rPr>
          <w:rFonts w:ascii="Times New Roman" w:eastAsia="Calibri" w:hAnsi="Times New Roman" w:cs="Times New Roman"/>
          <w:sz w:val="28"/>
          <w:szCs w:val="28"/>
        </w:rPr>
        <w:t xml:space="preserve">При всем разнообразии концепций, методов и моделей решений не существует универсальных рецептов, которые позволили бы оптимизировать затраты в любой цепи поставок. Каждая цепь поставок имеет особенности, с </w:t>
      </w:r>
      <w:r w:rsidRPr="006F03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учетом которых и следует выбирать наиболее подходящие методы и модели принятия решений. </w:t>
      </w:r>
    </w:p>
    <w:p w14:paraId="2D4C35E9" w14:textId="77777777" w:rsidR="00D9316E" w:rsidRPr="006F035C" w:rsidRDefault="00D9316E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035C">
        <w:rPr>
          <w:rFonts w:ascii="Times New Roman" w:hAnsi="Times New Roman" w:cs="Times New Roman"/>
          <w:bCs/>
          <w:sz w:val="28"/>
          <w:szCs w:val="28"/>
        </w:rPr>
        <w:t>Прогрессивные формы технологии и организации строительного производства требуют строгого выполнения условий обеспечения строительно-монтажных работ материально-техническими ресурсами по комплектности и своевременности поставок.   Одной из прогрессивных форм материально-технического обеспечения в строительстве следует считать систему управления производственно</w:t>
      </w:r>
      <w:r w:rsidRPr="006F035C">
        <w:rPr>
          <w:rFonts w:ascii="Times New Roman" w:hAnsi="Times New Roman" w:cs="Times New Roman"/>
          <w:bCs/>
          <w:iCs/>
          <w:sz w:val="28"/>
          <w:szCs w:val="28"/>
        </w:rPr>
        <w:t xml:space="preserve">-технологической комплектации  (УПТК), которые используются в крупных строительных компаниях реализующих сложные инфраструктурные проекты или осуществляющих массовую застройку территорий жилыми зданиями и объектами социально-культурного назначения. В этом случае УПТК </w:t>
      </w:r>
      <w:r w:rsidRPr="006F035C">
        <w:rPr>
          <w:rFonts w:ascii="Times New Roman" w:hAnsi="Times New Roman" w:cs="Times New Roman"/>
          <w:bCs/>
          <w:sz w:val="28"/>
          <w:szCs w:val="28"/>
        </w:rPr>
        <w:t>можно рассматривать в качест</w:t>
      </w:r>
      <w:r w:rsidR="006616A4" w:rsidRPr="006F035C">
        <w:rPr>
          <w:rFonts w:ascii="Times New Roman" w:hAnsi="Times New Roman" w:cs="Times New Roman"/>
          <w:bCs/>
          <w:sz w:val="28"/>
          <w:szCs w:val="28"/>
        </w:rPr>
        <w:t>ве логистического провайдера</w:t>
      </w:r>
      <w:r w:rsidRPr="006F035C">
        <w:rPr>
          <w:rFonts w:ascii="Times New Roman" w:hAnsi="Times New Roman" w:cs="Times New Roman"/>
          <w:bCs/>
          <w:sz w:val="28"/>
          <w:szCs w:val="28"/>
        </w:rPr>
        <w:t>.</w:t>
      </w:r>
      <w:r w:rsidRPr="006F035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FBCFA18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Эффективность логистической системы в строительстве во многом зависит от точности расчетов объемов работ и потребности в материальных ресурсах и в настоящее время это являются узким местом в логистике. Использование BIM моделирования позволяет получать при должной настройке системы абсолютно точные данные об объёмах работ по конструктивным элементам и любым другим требуемым агрегатам, например, по этажам здания, что упрощает процесс формирование заявок на поставку материальных рес</w:t>
      </w:r>
      <w:r w:rsidR="006616A4" w:rsidRPr="006F035C">
        <w:rPr>
          <w:bCs/>
        </w:rPr>
        <w:t>урсов и повышает их точность</w:t>
      </w:r>
      <w:r w:rsidRPr="006F035C">
        <w:rPr>
          <w:bCs/>
        </w:rPr>
        <w:t>.</w:t>
      </w:r>
    </w:p>
    <w:p w14:paraId="6FD36260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Одной из наиболее сложных сфер в плане материально-технического обеспечения в строительстве является сфера производства специальных видов работ: внутренних и внешних сантехнических, электромонтажных и др.</w:t>
      </w:r>
    </w:p>
    <w:p w14:paraId="1B720027" w14:textId="77777777" w:rsidR="00D9316E" w:rsidRPr="006F035C" w:rsidRDefault="0054241A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Поэтому </w:t>
      </w:r>
      <w:r w:rsidR="00D9316E" w:rsidRPr="006F035C">
        <w:rPr>
          <w:bCs/>
        </w:rPr>
        <w:t xml:space="preserve">в качестве методического примера </w:t>
      </w:r>
      <w:r w:rsidRPr="006F035C">
        <w:rPr>
          <w:bCs/>
        </w:rPr>
        <w:t xml:space="preserve">нами </w:t>
      </w:r>
      <w:r w:rsidR="00D9316E" w:rsidRPr="006F035C">
        <w:rPr>
          <w:bCs/>
        </w:rPr>
        <w:t xml:space="preserve">рассматривается логистическая система комплектации оборудованием и материалами внутренних инженерных систем при возведении жилого многоэтажного дома. Предлагаемая логистическая модель ориентирована на оптимизацию процессов движения материальных потоков с целью сокращения среднего </w:t>
      </w:r>
      <w:r w:rsidR="00D9316E" w:rsidRPr="006F035C">
        <w:rPr>
          <w:bCs/>
        </w:rPr>
        <w:lastRenderedPageBreak/>
        <w:t>цикла доставки  и обеспечением  поставки в соответствии с календарн</w:t>
      </w:r>
      <w:r w:rsidR="006616A4" w:rsidRPr="006F035C">
        <w:rPr>
          <w:bCs/>
        </w:rPr>
        <w:t>ым планом производства работ</w:t>
      </w:r>
      <w:r w:rsidR="00D9316E" w:rsidRPr="006F035C">
        <w:rPr>
          <w:bCs/>
        </w:rPr>
        <w:t xml:space="preserve">. </w:t>
      </w:r>
    </w:p>
    <w:p w14:paraId="7F7C94A2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В процессе организации логистики поставок МР сначала в условиях COVID-19, а теперь в условиях западных санкций необходимо учитывать долю импортных материалов и оборудования, предусмотренных проектной документации, что значительно усложняет работу логистов и приводит к росту неопределенности в определении плановых сроков поставок комплектующих изделий. </w:t>
      </w:r>
    </w:p>
    <w:p w14:paraId="695EFB18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Для стабилизации поставок МР на объекты, строительные организации стали шире использоваться материалы и комплектующие российских заводов, применяющих новые конкурентоспособные технологии, но в полной мере это проблему не решает. Поэтому многие строительные фирмы сейчас работают над созданием  логистических систем позволяющих повысить их надежность с точки зрения соблюдения сроков</w:t>
      </w:r>
      <w:r w:rsidR="006616A4" w:rsidRPr="006F035C">
        <w:rPr>
          <w:bCs/>
        </w:rPr>
        <w:t xml:space="preserve"> и комплектности поставок МР</w:t>
      </w:r>
      <w:r w:rsidRPr="006F035C">
        <w:rPr>
          <w:bCs/>
        </w:rPr>
        <w:t xml:space="preserve">. </w:t>
      </w:r>
    </w:p>
    <w:p w14:paraId="7BD3A573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Это возможно сделать путем  улучшения организации работы за счет четкого распределения функций между инженерным составом предприятия подрядчика и применения современных информационных технологий.</w:t>
      </w:r>
    </w:p>
    <w:p w14:paraId="1FEA25AF" w14:textId="007E7966" w:rsidR="00D9316E" w:rsidRPr="00197C42" w:rsidRDefault="00D9316E" w:rsidP="00197C42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 В специализированных монтажных санитарно-технических организациях используется следующая схема работы ИТР в процессе комплектации объекта материалами и оборудованием (рисунок 1).</w:t>
      </w:r>
    </w:p>
    <w:p w14:paraId="74B45BE9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/>
          <w:bCs/>
        </w:rPr>
      </w:pPr>
      <w:r w:rsidRPr="006F035C">
        <w:rPr>
          <w:b/>
          <w:bCs/>
          <w:noProof/>
          <w:lang w:eastAsia="ru-RU"/>
        </w:rPr>
        <w:lastRenderedPageBreak/>
        <w:drawing>
          <wp:inline distT="0" distB="0" distL="0" distR="0" wp14:anchorId="74A76B88" wp14:editId="55D53538">
            <wp:extent cx="5582865" cy="36671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349" cy="3679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36FE15" w14:textId="0F03E971" w:rsidR="00D9316E" w:rsidRDefault="00D9316E" w:rsidP="00197C42">
      <w:pPr>
        <w:pStyle w:val="ac"/>
        <w:spacing w:line="360" w:lineRule="auto"/>
        <w:ind w:left="0" w:firstLine="709"/>
        <w:contextualSpacing w:val="0"/>
        <w:jc w:val="center"/>
        <w:rPr>
          <w:bCs/>
        </w:rPr>
      </w:pPr>
      <w:r w:rsidRPr="006F035C">
        <w:rPr>
          <w:bCs/>
        </w:rPr>
        <w:t>Рисунок 1. Распределение функций между ИТР в процессе комплектации объекта материалами и оборудованием</w:t>
      </w:r>
    </w:p>
    <w:p w14:paraId="241F4E0C" w14:textId="77777777" w:rsidR="00197C42" w:rsidRPr="006F035C" w:rsidRDefault="00197C42" w:rsidP="00197C42">
      <w:pPr>
        <w:pStyle w:val="ac"/>
        <w:spacing w:line="360" w:lineRule="auto"/>
        <w:ind w:left="0" w:firstLine="709"/>
        <w:contextualSpacing w:val="0"/>
        <w:jc w:val="center"/>
        <w:rPr>
          <w:bCs/>
        </w:rPr>
      </w:pPr>
    </w:p>
    <w:p w14:paraId="46BE343C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/>
          <w:bCs/>
        </w:rPr>
      </w:pPr>
      <w:r w:rsidRPr="006F035C">
        <w:rPr>
          <w:bCs/>
        </w:rPr>
        <w:t>В качестве исходной информации в логистической модели используется информация о планируемых объемах работ на календарный месяц, которые необходимы для определения последовательности формирования заявок на  поставку материалов и оборудования точно в срок. Инженер по комплектации при взаимодействии с поставщиком определяет сроки поставки на объект необходимых материалов и оборудования. Исходя из сложившейся практики, организация подрядчик по устройству внутренних инженерных систем особое внимание уделяет предварит</w:t>
      </w:r>
      <w:r w:rsidR="006616A4" w:rsidRPr="006F035C">
        <w:rPr>
          <w:bCs/>
        </w:rPr>
        <w:t>ельной закупке оборудования</w:t>
      </w:r>
      <w:r w:rsidRPr="006F035C">
        <w:rPr>
          <w:bCs/>
        </w:rPr>
        <w:t xml:space="preserve">. </w:t>
      </w:r>
    </w:p>
    <w:p w14:paraId="09E6BC04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На основании полученной информации в соответствии с коммерческим предложением, инженер по комплектации МР принимает решение о сроках закупки оборудования, креплений и расходных материалов с целью их доставки до начала монтажных работ в соответствии с календарным графиком производства работ. </w:t>
      </w:r>
    </w:p>
    <w:p w14:paraId="73C78D3D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/>
          <w:bCs/>
        </w:rPr>
      </w:pPr>
      <w:r w:rsidRPr="006F035C">
        <w:rPr>
          <w:bCs/>
        </w:rPr>
        <w:lastRenderedPageBreak/>
        <w:t>При заблаговременном анализе логистического процесса может быть выявлена проблема относительно сроков поставки тех или иных материалов или оборудования, которые были запроектирова</w:t>
      </w:r>
      <w:r w:rsidR="006616A4" w:rsidRPr="006F035C">
        <w:rPr>
          <w:bCs/>
        </w:rPr>
        <w:t>ны на объекте строительства.</w:t>
      </w:r>
      <w:r w:rsidRPr="006F035C">
        <w:rPr>
          <w:bCs/>
        </w:rPr>
        <w:t xml:space="preserve"> </w:t>
      </w:r>
    </w:p>
    <w:p w14:paraId="4982484F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В настоящее время в процессе комплектации МР объектов строительные организации апробируют локальные информационные технологии на основе использования Гугл таблиц. </w:t>
      </w:r>
    </w:p>
    <w:p w14:paraId="261CCEF3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Такой технологией являются шаблоны управления строительными работами в таблицах </w:t>
      </w:r>
      <w:r w:rsidRPr="006F035C">
        <w:rPr>
          <w:b/>
          <w:bCs/>
          <w:lang w:val="en-US"/>
        </w:rPr>
        <w:t>excel</w:t>
      </w:r>
      <w:r w:rsidRPr="006F035C">
        <w:rPr>
          <w:bCs/>
        </w:rPr>
        <w:t>. Среди них можно выделить:</w:t>
      </w:r>
    </w:p>
    <w:p w14:paraId="3A3C085C" w14:textId="77777777" w:rsidR="00D9316E" w:rsidRPr="006F035C" w:rsidRDefault="00D9316E" w:rsidP="006F035C">
      <w:pPr>
        <w:pStyle w:val="ac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Накладная типа "Время и материалы". Возможность использовать такие накладные позволяет подрядчикам и субподрядчикам быстро выполнять экстренную работу, при этом отслеживая и выставляя требования к оплате на основе затраченных материалов и времени. Это является узконаправленным решением, которое невозможно применить ко всему процессу комплектации МР.</w:t>
      </w:r>
    </w:p>
    <w:p w14:paraId="2C198139" w14:textId="77777777" w:rsidR="00D9316E" w:rsidRPr="006F035C" w:rsidRDefault="00D9316E" w:rsidP="006F035C">
      <w:pPr>
        <w:pStyle w:val="ac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Шаблон «Комплектация материалами». Данный шаблон позволяет составлять список  вместе со сроками закупки. Из недостатков данной технологии можно отметить отсутствие в эл</w:t>
      </w:r>
      <w:r w:rsidR="00941F21" w:rsidRPr="006F035C">
        <w:rPr>
          <w:bCs/>
        </w:rPr>
        <w:t>ектронном виде справочника МР. в</w:t>
      </w:r>
      <w:r w:rsidRPr="006F035C">
        <w:rPr>
          <w:bCs/>
        </w:rPr>
        <w:t>следствие чего инженер по комплектации МР затрачивает много времени на составление и ввода подобного списка.</w:t>
      </w:r>
    </w:p>
    <w:p w14:paraId="697F2C57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Эти программы  применяются для организации совместной работы с </w:t>
      </w:r>
      <w:r w:rsidR="00941F21" w:rsidRPr="006F035C">
        <w:rPr>
          <w:bCs/>
        </w:rPr>
        <w:t>базами данных ИТР и</w:t>
      </w:r>
      <w:r w:rsidRPr="006F035C">
        <w:rPr>
          <w:bCs/>
        </w:rPr>
        <w:t xml:space="preserve"> позволяют видеть заинтересованным лицам процесс комплектования объекта материалами и оборудованием и при необходимости своевременно вносить соответствующие изменения. Для работы с Гугл таблицами требуется только наличие </w:t>
      </w:r>
      <w:r w:rsidRPr="006F035C">
        <w:rPr>
          <w:bCs/>
          <w:lang w:val="en-US"/>
        </w:rPr>
        <w:t>web</w:t>
      </w:r>
      <w:r w:rsidRPr="006F035C">
        <w:rPr>
          <w:bCs/>
        </w:rPr>
        <w:t xml:space="preserve"> и никакого дополнительного оборудования, кроме смартфона или планшета. Это позволяет контролировать процессы комплектования и поставки МР непосредственно на строительной площадке (рисунок 2).</w:t>
      </w:r>
    </w:p>
    <w:p w14:paraId="4ED4EE21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</w:p>
    <w:p w14:paraId="41E639F4" w14:textId="55DA0368" w:rsidR="00D9316E" w:rsidRPr="00197C42" w:rsidRDefault="00D9316E" w:rsidP="00197C42">
      <w:pPr>
        <w:pStyle w:val="ac"/>
        <w:spacing w:line="360" w:lineRule="auto"/>
        <w:ind w:left="0"/>
        <w:contextualSpacing w:val="0"/>
        <w:jc w:val="center"/>
        <w:rPr>
          <w:b/>
          <w:bCs/>
        </w:rPr>
      </w:pPr>
      <w:r w:rsidRPr="006F035C">
        <w:rPr>
          <w:noProof/>
          <w:lang w:eastAsia="ru-RU"/>
        </w:rPr>
        <w:lastRenderedPageBreak/>
        <w:drawing>
          <wp:inline distT="0" distB="0" distL="0" distR="0" wp14:anchorId="6F678613" wp14:editId="3D0460DA">
            <wp:extent cx="5787617" cy="481012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91854" cy="481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A1092" w14:textId="27C180F7" w:rsidR="00D9316E" w:rsidRDefault="00D9316E" w:rsidP="00197C42">
      <w:pPr>
        <w:pStyle w:val="ac"/>
        <w:spacing w:line="360" w:lineRule="auto"/>
        <w:ind w:left="0" w:firstLine="709"/>
        <w:contextualSpacing w:val="0"/>
        <w:jc w:val="center"/>
        <w:rPr>
          <w:bCs/>
        </w:rPr>
      </w:pPr>
      <w:r w:rsidRPr="006F035C">
        <w:rPr>
          <w:bCs/>
        </w:rPr>
        <w:t>Рисунок 2. Скан Гугл таблицы «Формирование и контроль заявок МР»</w:t>
      </w:r>
    </w:p>
    <w:p w14:paraId="457D4D29" w14:textId="77777777" w:rsidR="00197C42" w:rsidRPr="00B24140" w:rsidRDefault="00197C42" w:rsidP="00197C42">
      <w:pPr>
        <w:pStyle w:val="ac"/>
        <w:spacing w:line="360" w:lineRule="auto"/>
        <w:ind w:left="0" w:firstLine="709"/>
        <w:contextualSpacing w:val="0"/>
        <w:jc w:val="center"/>
        <w:rPr>
          <w:bCs/>
          <w:sz w:val="10"/>
          <w:szCs w:val="10"/>
        </w:rPr>
      </w:pPr>
    </w:p>
    <w:p w14:paraId="0C6A7D18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На рисунке 2 различным цветом выделяется статус заявки: зеленым – выполнена, желтым – находится в работе, красным – возникновение проблемы; серым – заявка отменена.</w:t>
      </w:r>
    </w:p>
    <w:p w14:paraId="6C4DC334" w14:textId="77777777" w:rsidR="004F3A05" w:rsidRPr="00B24140" w:rsidRDefault="004F3A05" w:rsidP="006F035C">
      <w:pPr>
        <w:pStyle w:val="ac"/>
        <w:spacing w:line="360" w:lineRule="auto"/>
        <w:ind w:left="0" w:firstLine="709"/>
        <w:contextualSpacing w:val="0"/>
        <w:jc w:val="both"/>
        <w:rPr>
          <w:bCs/>
          <w:sz w:val="10"/>
          <w:szCs w:val="10"/>
        </w:rPr>
      </w:pPr>
    </w:p>
    <w:p w14:paraId="7E4698A6" w14:textId="77777777" w:rsidR="004F3A05" w:rsidRPr="006F035C" w:rsidRDefault="009C5CA8" w:rsidP="006F035C">
      <w:pPr>
        <w:pStyle w:val="a3"/>
        <w:rPr>
          <w:b/>
          <w:szCs w:val="28"/>
          <w:lang w:val="ru-RU"/>
        </w:rPr>
      </w:pPr>
      <w:r w:rsidRPr="006F035C">
        <w:rPr>
          <w:b/>
          <w:szCs w:val="28"/>
          <w:lang w:val="ru-RU"/>
        </w:rPr>
        <w:t xml:space="preserve">6 Интеллектуальная система управления строительством </w:t>
      </w:r>
    </w:p>
    <w:p w14:paraId="755B14C2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 xml:space="preserve">Необходимость совершенствования системы управления материальными ресурсами (МР) обусловлена тем, что основная масса задержек при строительстве объектов связана с запаздыванием или некомплектным поступлением отдельных материалов и конструкций, в результате чего, как правило, параллельно с уменьшением эффективности производства, на </w:t>
      </w:r>
      <w:proofErr w:type="spellStart"/>
      <w:r w:rsidRPr="006F035C">
        <w:rPr>
          <w:szCs w:val="28"/>
        </w:rPr>
        <w:t>приобъектных</w:t>
      </w:r>
      <w:proofErr w:type="spellEnd"/>
      <w:r w:rsidRPr="006F035C">
        <w:rPr>
          <w:szCs w:val="28"/>
        </w:rPr>
        <w:t xml:space="preserve"> складах возникает избыток материалов, поступивших раньше планируемых сроков. </w:t>
      </w:r>
    </w:p>
    <w:p w14:paraId="42384B71" w14:textId="77777777" w:rsidR="009C5CA8" w:rsidRPr="006F035C" w:rsidRDefault="009C5CA8" w:rsidP="006F035C">
      <w:pPr>
        <w:pStyle w:val="a3"/>
        <w:rPr>
          <w:szCs w:val="28"/>
          <w:lang w:val="ru-RU"/>
        </w:rPr>
      </w:pPr>
      <w:r w:rsidRPr="006F035C">
        <w:rPr>
          <w:szCs w:val="28"/>
        </w:rPr>
        <w:lastRenderedPageBreak/>
        <w:t>В настоящее время в системе управления МР</w:t>
      </w:r>
      <w:r w:rsidRPr="006F035C">
        <w:rPr>
          <w:szCs w:val="28"/>
          <w:lang w:val="ru-RU"/>
        </w:rPr>
        <w:t xml:space="preserve"> часто</w:t>
      </w:r>
      <w:r w:rsidRPr="006F035C">
        <w:rPr>
          <w:szCs w:val="28"/>
        </w:rPr>
        <w:t xml:space="preserve"> используются технологии сложившееся еще в СССР, которые не соответствуют рыночным отношениям и ориентированы в основном на бумажный документооборот. Проведенный сотрудниками ДГТУ аудит систем управления ряда строительных организаций выявил общие проблемы</w:t>
      </w:r>
      <w:r w:rsidRPr="006F035C">
        <w:rPr>
          <w:szCs w:val="28"/>
          <w:lang w:val="ru-RU"/>
        </w:rPr>
        <w:t xml:space="preserve"> в этой сфере:</w:t>
      </w:r>
    </w:p>
    <w:p w14:paraId="04B2F65C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>1)</w:t>
      </w:r>
      <w:r w:rsidRPr="006F035C">
        <w:rPr>
          <w:szCs w:val="28"/>
        </w:rPr>
        <w:tab/>
        <w:t>Отсутствие синхронизированной с производственными процессами системы документооборота: накладные на материалы, поступающие на объект, обычно передаются прорабом в бухгалтерию по реестру не чаще одного раза в неделю, а при большой удаленности объекта от офиса строительной организации могут передаваться и один раз в конце месяца;</w:t>
      </w:r>
    </w:p>
    <w:p w14:paraId="60A1E5C3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>2)</w:t>
      </w:r>
      <w:r w:rsidRPr="006F035C">
        <w:rPr>
          <w:szCs w:val="28"/>
        </w:rPr>
        <w:tab/>
        <w:t xml:space="preserve">Не во всех строительных организациях ведутся отдельно по каждому объекту </w:t>
      </w:r>
      <w:proofErr w:type="spellStart"/>
      <w:r w:rsidRPr="006F035C">
        <w:rPr>
          <w:szCs w:val="28"/>
        </w:rPr>
        <w:t>приобъектные</w:t>
      </w:r>
      <w:proofErr w:type="spellEnd"/>
      <w:r w:rsidRPr="006F035C">
        <w:rPr>
          <w:szCs w:val="28"/>
        </w:rPr>
        <w:t xml:space="preserve"> склады, обыкновенно МР находятся на подотчете материально ответственного лица, которым является чаще всего прораб, ведущий строительство одновременной нескольких объектов;</w:t>
      </w:r>
    </w:p>
    <w:p w14:paraId="3DF8487A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>3)</w:t>
      </w:r>
      <w:r w:rsidRPr="006F035C">
        <w:rPr>
          <w:szCs w:val="28"/>
        </w:rPr>
        <w:tab/>
        <w:t>Отсутствие в РФ единого классификатора МР приводит к тому, что строительные организации в процессе управления вынуждены использовать несколько систем классификации и кодирования МР:</w:t>
      </w:r>
    </w:p>
    <w:p w14:paraId="7901339A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>•</w:t>
      </w:r>
      <w:r w:rsidRPr="006F035C">
        <w:rPr>
          <w:szCs w:val="28"/>
        </w:rPr>
        <w:tab/>
        <w:t>сметный классификатор на основании которого осуществляется разработка смет на основании территориальных или федеральных расценок;</w:t>
      </w:r>
    </w:p>
    <w:p w14:paraId="3E259F7E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>•</w:t>
      </w:r>
      <w:r w:rsidRPr="006F035C">
        <w:rPr>
          <w:szCs w:val="28"/>
        </w:rPr>
        <w:tab/>
        <w:t>классификаторы проектировщиков на основе которых осуществляется выпуск спецификаций к рабочим чертежам, и формируются заявки на поставку МР и который используется для списания МР;</w:t>
      </w:r>
    </w:p>
    <w:p w14:paraId="44648B0D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>•</w:t>
      </w:r>
      <w:r w:rsidRPr="006F035C">
        <w:rPr>
          <w:szCs w:val="28"/>
        </w:rPr>
        <w:tab/>
        <w:t xml:space="preserve">классификаторы поставщиков МР на основе которых оформляются накладные и ведутся бухгалтерские расчеты с подрядчиками. </w:t>
      </w:r>
    </w:p>
    <w:p w14:paraId="6037493D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>В результате один и тот же материал может быть описан по-разному в базах данных различных структурных подразделений строительной организации, что не позволяет отследить движение МР на различных стадиях управления</w:t>
      </w:r>
      <w:r w:rsidRPr="006F035C">
        <w:rPr>
          <w:szCs w:val="28"/>
          <w:lang w:val="ru-RU"/>
        </w:rPr>
        <w:t xml:space="preserve"> инвестиционно-строительным проектом</w:t>
      </w:r>
      <w:r w:rsidRPr="006F035C">
        <w:rPr>
          <w:szCs w:val="28"/>
        </w:rPr>
        <w:t>.</w:t>
      </w:r>
    </w:p>
    <w:p w14:paraId="440188FE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lastRenderedPageBreak/>
        <w:t>4)</w:t>
      </w:r>
      <w:r w:rsidRPr="006F035C">
        <w:rPr>
          <w:szCs w:val="28"/>
        </w:rPr>
        <w:tab/>
        <w:t>Использование сложившуюся еще в СССР систему учета выполненных объемов работ и списания материальных ресурсов.</w:t>
      </w:r>
    </w:p>
    <w:p w14:paraId="09F15E54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 xml:space="preserve">Акты на списание материалов (форма М–29) обычно подготавливаются в конце месяца одновременно с актами на выполненные работы (форма КС–2). Основной смысл в разработке акта по М–29 состоит в возможности сравнения потребности в материальных ресурсах, рассчитанных на выполненный объем работ по проекту с фактическим их расходом. При этом фактический расход материалов не привязывается к накладным, а прораб сам определяет, какие материалы и в каком объеме списать, что оперативно не отражается в складской картотеке и только при окончании строительства объекта по данным бухгалтерского учета выявляются все несоответствия в использовании материальных ресурсов. В этом случае только от добросовестности прораба зависит, на какой объект (при одновременном управлении несколькими объектами) он будет списывать те или иные материалы, а проверить правильность его действий путем проведения сплошной инвентаризации остатков материальных ресурсов на </w:t>
      </w:r>
      <w:proofErr w:type="spellStart"/>
      <w:r w:rsidRPr="006F035C">
        <w:rPr>
          <w:szCs w:val="28"/>
        </w:rPr>
        <w:t>приобъектных</w:t>
      </w:r>
      <w:proofErr w:type="spellEnd"/>
      <w:r w:rsidRPr="006F035C">
        <w:rPr>
          <w:szCs w:val="28"/>
        </w:rPr>
        <w:t xml:space="preserve"> складах, что сделать весьма сложно и трудоемко.</w:t>
      </w:r>
    </w:p>
    <w:p w14:paraId="0BBC7F21" w14:textId="77777777" w:rsidR="009C5CA8" w:rsidRPr="006F035C" w:rsidRDefault="009C5CA8" w:rsidP="006F035C">
      <w:pPr>
        <w:pStyle w:val="a3"/>
        <w:rPr>
          <w:b/>
          <w:szCs w:val="28"/>
        </w:rPr>
      </w:pPr>
      <w:r w:rsidRPr="006F035C">
        <w:rPr>
          <w:szCs w:val="28"/>
        </w:rPr>
        <w:t>Все перечисленные проблемы приводят к запаздыванию с оформлением прихода МР и неточностью их списания (по форме М-29), что не позволяет управленческому персоналу видеть остатки материальных ресурсов в режиме близком к реальному, отслеживать их движение по объектам строительства и оперативно принимать корректирующие управленческие решения.</w:t>
      </w:r>
    </w:p>
    <w:p w14:paraId="5965DAD2" w14:textId="77777777" w:rsidR="004F3A05" w:rsidRPr="006F035C" w:rsidRDefault="009C5CA8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Cs/>
          <w:sz w:val="28"/>
          <w:szCs w:val="28"/>
        </w:rPr>
        <w:t xml:space="preserve">Интегрированный подход  к решению вопросов логистики в строительстве возможен за счет использования современных цифровых технологий класса </w:t>
      </w:r>
      <w:r w:rsidRPr="006F035C">
        <w:rPr>
          <w:rFonts w:ascii="Times New Roman" w:hAnsi="Times New Roman" w:cs="Times New Roman"/>
          <w:bCs/>
          <w:sz w:val="28"/>
          <w:szCs w:val="28"/>
          <w:lang w:val="en-US"/>
        </w:rPr>
        <w:t>ERP</w:t>
      </w:r>
      <w:r w:rsidRPr="006F035C">
        <w:rPr>
          <w:rFonts w:ascii="Times New Roman" w:hAnsi="Times New Roman" w:cs="Times New Roman"/>
          <w:bCs/>
          <w:sz w:val="28"/>
          <w:szCs w:val="28"/>
        </w:rPr>
        <w:t xml:space="preserve">. К таким технологиям относится и интеллектуальная система управления строительством  (ИСУ «Строительство») разработка, которой ведется в Донском государственном техническом университете.  В подсистеме материально- технического обеспечения (МТС) ИСУ «Строительство» реализуется  методика планирования и учета МР, которая </w:t>
      </w:r>
      <w:r w:rsidRPr="006F035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позволяет оптимизировать объемы и сроки  поставок материалов и конструкций, необходимых  для производства строительно-монтажных работ, контролируя при этом запасы на складе и саму технологию строительного производства. </w:t>
      </w:r>
      <w:r w:rsidRPr="006F035C">
        <w:rPr>
          <w:rFonts w:ascii="Times New Roman" w:hAnsi="Times New Roman" w:cs="Times New Roman"/>
          <w:sz w:val="28"/>
          <w:szCs w:val="28"/>
        </w:rPr>
        <w:t xml:space="preserve">  Методика  управления ресурсным обеспечением объектов строительства на основе логистической системы заложенная в</w:t>
      </w:r>
      <w:r w:rsidRPr="006F035C">
        <w:rPr>
          <w:rFonts w:ascii="Times New Roman" w:hAnsi="Times New Roman" w:cs="Times New Roman"/>
          <w:bCs/>
          <w:sz w:val="28"/>
          <w:szCs w:val="28"/>
        </w:rPr>
        <w:t xml:space="preserve"> ИСУ «Строительство» </w:t>
      </w:r>
      <w:r w:rsidRPr="006F035C">
        <w:rPr>
          <w:rFonts w:ascii="Times New Roman" w:hAnsi="Times New Roman" w:cs="Times New Roman"/>
          <w:sz w:val="28"/>
          <w:szCs w:val="28"/>
        </w:rPr>
        <w:t xml:space="preserve">позволяет обеспечить максимальную синхронизацию производственных и ресурсных потоков. </w:t>
      </w:r>
    </w:p>
    <w:p w14:paraId="33888F38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С целью повышения эффективности управления </w:t>
      </w:r>
      <w:r w:rsidRPr="006F035C">
        <w:rPr>
          <w:szCs w:val="28"/>
          <w:lang w:val="ru-RU"/>
        </w:rPr>
        <w:t xml:space="preserve">ИСП </w:t>
      </w:r>
      <w:r w:rsidRPr="006F035C">
        <w:rPr>
          <w:szCs w:val="28"/>
        </w:rPr>
        <w:t xml:space="preserve">в том числе и в сфере логистики  и предотвращения  проблем приведенных выше в ДГТУ ведется разработка интеллектуальной системы управления строительством (ИСУ «Строительство») в составе которой реализована методика планирования и учета движения МР обеспечивающая синхронизацию процессов производства строительно-монтажных работ и комплектной поставки МР. Использование данной методики позволяет оптимизировать сроки и объемы поставок МР в соответствии с заданной технологией производства работ с одновременным контролем их запасов на </w:t>
      </w:r>
      <w:proofErr w:type="spellStart"/>
      <w:r w:rsidRPr="006F035C">
        <w:rPr>
          <w:szCs w:val="28"/>
        </w:rPr>
        <w:t>приобъектных</w:t>
      </w:r>
      <w:proofErr w:type="spellEnd"/>
      <w:r w:rsidRPr="006F035C">
        <w:rPr>
          <w:szCs w:val="28"/>
        </w:rPr>
        <w:t xml:space="preserve"> складах. </w:t>
      </w:r>
    </w:p>
    <w:p w14:paraId="18EB2486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Основная цель системы формировать, контролировать и при необходимости изменять моменты заказов таким образом, чтобы все материалы, требуемые для производства конструктивных элементов (КЭ), поступали на строительную площадку в соответствии с  календарным планом. При моделировании системы управления МР в ИСУ «Строительство» помимо центрального склада и </w:t>
      </w:r>
      <w:proofErr w:type="spellStart"/>
      <w:r w:rsidRPr="006F035C">
        <w:rPr>
          <w:szCs w:val="28"/>
        </w:rPr>
        <w:t>приобъектных</w:t>
      </w:r>
      <w:proofErr w:type="spellEnd"/>
      <w:r w:rsidRPr="006F035C">
        <w:rPr>
          <w:szCs w:val="28"/>
        </w:rPr>
        <w:t xml:space="preserve"> складов (один объект -один склад) предусмотрен вариант возможного наличия в организационной структуре строительной организации собственного участка производственно-технологической комплектации, цеха по производству железобетонных и(или) металлоконструкций, базы механизации по обслуживанию собственной и арендованной техники</w:t>
      </w:r>
      <w:r w:rsidRPr="006F035C">
        <w:rPr>
          <w:szCs w:val="28"/>
          <w:lang w:val="ru-RU"/>
        </w:rPr>
        <w:t>.</w:t>
      </w:r>
    </w:p>
    <w:p w14:paraId="0FE4DF9B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Схема информационных потоков, отражающая движение МР разработана применительно к строительной организации в организационной </w:t>
      </w:r>
      <w:r w:rsidRPr="006F035C">
        <w:rPr>
          <w:szCs w:val="28"/>
        </w:rPr>
        <w:lastRenderedPageBreak/>
        <w:t>структуре которой присутствует участок производственно-технологической комплектации включающий цех по производству  металлических, деревянных (элементы деревянной опалубки), железобетонных конструкций и изделий</w:t>
      </w:r>
      <w:r w:rsidRPr="006F035C">
        <w:rPr>
          <w:szCs w:val="28"/>
          <w:lang w:val="ru-RU"/>
        </w:rPr>
        <w:t xml:space="preserve"> (Рисунок</w:t>
      </w:r>
      <w:r w:rsidR="00757F4B" w:rsidRPr="006F035C">
        <w:rPr>
          <w:szCs w:val="28"/>
          <w:lang w:val="ru-RU"/>
        </w:rPr>
        <w:t xml:space="preserve"> 3</w:t>
      </w:r>
      <w:r w:rsidRPr="006F035C">
        <w:rPr>
          <w:szCs w:val="28"/>
          <w:lang w:val="ru-RU"/>
        </w:rPr>
        <w:t>)</w:t>
      </w:r>
      <w:r w:rsidRPr="006F035C">
        <w:rPr>
          <w:szCs w:val="28"/>
        </w:rPr>
        <w:t xml:space="preserve">. </w:t>
      </w:r>
    </w:p>
    <w:p w14:paraId="5A62F641" w14:textId="77777777" w:rsidR="004F3A05" w:rsidRPr="006F035C" w:rsidRDefault="004F3A05" w:rsidP="006F035C">
      <w:pPr>
        <w:pStyle w:val="a3"/>
        <w:rPr>
          <w:b/>
          <w:noProof/>
          <w:szCs w:val="28"/>
          <w:lang w:eastAsia="ru-RU"/>
        </w:rPr>
      </w:pPr>
      <w:r w:rsidRPr="006F035C">
        <w:rPr>
          <w:b/>
          <w:noProof/>
          <w:szCs w:val="28"/>
          <w:lang w:val="ru-RU" w:eastAsia="ru-RU"/>
        </w:rPr>
        <w:drawing>
          <wp:inline distT="0" distB="0" distL="0" distR="0" wp14:anchorId="275C29DE" wp14:editId="3F9916AD">
            <wp:extent cx="5172710" cy="3563612"/>
            <wp:effectExtent l="0" t="0" r="0" b="5715"/>
            <wp:docPr id="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171" cy="3569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DF741" w14:textId="47093874" w:rsidR="004F3A05" w:rsidRDefault="004F3A05" w:rsidP="00197C42">
      <w:pPr>
        <w:pStyle w:val="a6"/>
        <w:rPr>
          <w:szCs w:val="28"/>
        </w:rPr>
      </w:pPr>
      <w:r w:rsidRPr="006F035C">
        <w:rPr>
          <w:szCs w:val="28"/>
        </w:rPr>
        <w:t>Рис</w:t>
      </w:r>
      <w:r w:rsidR="00757F4B" w:rsidRPr="006F035C">
        <w:rPr>
          <w:szCs w:val="28"/>
          <w:lang w:val="ru-RU"/>
        </w:rPr>
        <w:t>унок</w:t>
      </w:r>
      <w:r w:rsidRPr="006F035C">
        <w:rPr>
          <w:szCs w:val="28"/>
        </w:rPr>
        <w:t xml:space="preserve">  </w:t>
      </w:r>
      <w:r w:rsidR="00757F4B" w:rsidRPr="006F035C">
        <w:rPr>
          <w:szCs w:val="28"/>
          <w:lang w:val="ru-RU"/>
        </w:rPr>
        <w:t>3</w:t>
      </w:r>
      <w:r w:rsidRPr="006F035C">
        <w:rPr>
          <w:szCs w:val="28"/>
        </w:rPr>
        <w:t xml:space="preserve"> – Схема информационных потоков движения МР в ИСУ «Строительство»</w:t>
      </w:r>
    </w:p>
    <w:p w14:paraId="47C78332" w14:textId="77777777" w:rsidR="00197C42" w:rsidRPr="00B24140" w:rsidRDefault="00197C42" w:rsidP="00197C42">
      <w:pPr>
        <w:pStyle w:val="a3"/>
        <w:rPr>
          <w:sz w:val="10"/>
          <w:szCs w:val="10"/>
        </w:rPr>
      </w:pPr>
    </w:p>
    <w:p w14:paraId="5E5331B5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>Движение МР в ИСУ «Строительство» можно представить в виде логистической цепи, состоящей из отдельных звеньев.</w:t>
      </w:r>
    </w:p>
    <w:p w14:paraId="38A6D654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>1. Поставка МР от внешних поставщиков:</w:t>
      </w:r>
    </w:p>
    <w:p w14:paraId="73792BBB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>- отгрузка МР у поставщика – оформление накладной: один экземпляр, которой в электронном виде отправляется в отдел снабжения в строительную организацию инженеру по снабжению;</w:t>
      </w:r>
    </w:p>
    <w:p w14:paraId="0A8F8F43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>-</w:t>
      </w:r>
      <w:r w:rsidRPr="006F035C">
        <w:rPr>
          <w:szCs w:val="28"/>
          <w:lang w:val="ru-RU"/>
        </w:rPr>
        <w:t xml:space="preserve"> </w:t>
      </w:r>
      <w:r w:rsidRPr="006F035C">
        <w:rPr>
          <w:szCs w:val="28"/>
        </w:rPr>
        <w:t>оформление прорабом прихода МР на объекте строительства с занесением накладной в реестр и отправкой скана накладной в отдел снабжения строительной организации;</w:t>
      </w:r>
    </w:p>
    <w:p w14:paraId="4077A73A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- оприходование сотрудником отдела снабжения МР на </w:t>
      </w:r>
      <w:proofErr w:type="spellStart"/>
      <w:r w:rsidRPr="006F035C">
        <w:rPr>
          <w:szCs w:val="28"/>
        </w:rPr>
        <w:t>приобъектный</w:t>
      </w:r>
      <w:proofErr w:type="spellEnd"/>
      <w:r w:rsidRPr="006F035C">
        <w:rPr>
          <w:szCs w:val="28"/>
        </w:rPr>
        <w:t xml:space="preserve"> склад по скану накладной полученной с объекта строительства. </w:t>
      </w:r>
    </w:p>
    <w:p w14:paraId="49572427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lastRenderedPageBreak/>
        <w:t>Время, между отгрузкой (оформлением накладной) МР у поставщика и занесением работником снабжения строительной организации в складскую картотеку данных о поступивших материалах на объект, является показателем продолжительности нахождения материалов в пути (МР в пути).</w:t>
      </w:r>
    </w:p>
    <w:p w14:paraId="2F12BBF8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 «МР в пути» является одним из показателей эффективности транспортной системы, который можно сравнить с данными приборов GPS установленных на транспортных средствах и заданным нормативным временем доставки грузов. Показатель «МР в пути» характеризует уровень исполнительской дисциплины не только поставщика, но и прораб</w:t>
      </w:r>
      <w:r w:rsidRPr="006F035C">
        <w:rPr>
          <w:szCs w:val="28"/>
          <w:lang w:val="ru-RU"/>
        </w:rPr>
        <w:t>ов</w:t>
      </w:r>
      <w:r w:rsidRPr="006F035C">
        <w:rPr>
          <w:szCs w:val="28"/>
        </w:rPr>
        <w:t xml:space="preserve"> и сотрудник</w:t>
      </w:r>
      <w:r w:rsidRPr="006F035C">
        <w:rPr>
          <w:szCs w:val="28"/>
          <w:lang w:val="ru-RU"/>
        </w:rPr>
        <w:t>ов</w:t>
      </w:r>
      <w:r w:rsidRPr="006F035C">
        <w:rPr>
          <w:szCs w:val="28"/>
        </w:rPr>
        <w:t xml:space="preserve"> отдела снабжения строительной организации и может использоваться при расчете их KPI.</w:t>
      </w:r>
    </w:p>
    <w:p w14:paraId="7CC1DDBA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Показатель «МР в пути» влияет на оперативность принятия решений руководством строительной организации по организации перераспределения МР между объектами строительства и тем самым способствовать снижению простоев из- за их отсутствия. </w:t>
      </w:r>
    </w:p>
    <w:p w14:paraId="34641119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>2. Поставка МР на объект строительства от собственного производителя (УПТК, цеха, завода):</w:t>
      </w:r>
    </w:p>
    <w:p w14:paraId="7DF0AE8A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- отгрузка МР со склада готовой продукции цеха (завода) сотрудником отдела снабжения строительной организации с оформлением   накладной и путевого листа; </w:t>
      </w:r>
    </w:p>
    <w:p w14:paraId="1564E8C2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>- прием прорабом МР на объекте строительства с фиксацией даты и времени занесения накладной в реестр и отправки скана накладной в отдел снабжения строительной организации.</w:t>
      </w:r>
    </w:p>
    <w:p w14:paraId="5B42216F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- подтверждение сотрудником отдела снабжения поступления МР на </w:t>
      </w:r>
      <w:proofErr w:type="spellStart"/>
      <w:r w:rsidRPr="006F035C">
        <w:rPr>
          <w:szCs w:val="28"/>
        </w:rPr>
        <w:t>приобъектный</w:t>
      </w:r>
      <w:proofErr w:type="spellEnd"/>
      <w:r w:rsidRPr="006F035C">
        <w:rPr>
          <w:szCs w:val="28"/>
        </w:rPr>
        <w:t xml:space="preserve"> склад по скану накладной поступившей с объекта строительства. </w:t>
      </w:r>
    </w:p>
    <w:p w14:paraId="130979B1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До тех пор, пока прораб не подтвердит прием изделий и конструкций на </w:t>
      </w:r>
      <w:proofErr w:type="spellStart"/>
      <w:r w:rsidRPr="006F035C">
        <w:rPr>
          <w:szCs w:val="28"/>
        </w:rPr>
        <w:t>приобъектный</w:t>
      </w:r>
      <w:proofErr w:type="spellEnd"/>
      <w:r w:rsidRPr="006F035C">
        <w:rPr>
          <w:szCs w:val="28"/>
        </w:rPr>
        <w:t xml:space="preserve"> склад они числятся, как не отгруженные со склада готовой продукции цеха (участка) и находятся на виртуальном складе «Материалы в пути».</w:t>
      </w:r>
    </w:p>
    <w:p w14:paraId="6D8E3106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lastRenderedPageBreak/>
        <w:t>Так же, как и при работе с внешними поставщиками. осуществляется расчет показателя «МР в пути».</w:t>
      </w:r>
    </w:p>
    <w:p w14:paraId="02FB9617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Локальными критериями, характеризующими состояние логистики в строительной организации, могут служить: </w:t>
      </w:r>
    </w:p>
    <w:p w14:paraId="08B99AD8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>- время нахождения МР в «пути»;</w:t>
      </w:r>
    </w:p>
    <w:p w14:paraId="53760392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 xml:space="preserve">- запасы МР на </w:t>
      </w:r>
      <w:proofErr w:type="spellStart"/>
      <w:r w:rsidRPr="006F035C">
        <w:rPr>
          <w:szCs w:val="28"/>
        </w:rPr>
        <w:t>приобъектных</w:t>
      </w:r>
      <w:proofErr w:type="spellEnd"/>
      <w:r w:rsidRPr="006F035C">
        <w:rPr>
          <w:szCs w:val="28"/>
        </w:rPr>
        <w:t xml:space="preserve"> складах;</w:t>
      </w:r>
    </w:p>
    <w:p w14:paraId="7173E439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>- объем потерь при транспортировке и складировании МР.</w:t>
      </w:r>
    </w:p>
    <w:p w14:paraId="06075AB8" w14:textId="77777777" w:rsidR="004F3A05" w:rsidRPr="006F035C" w:rsidRDefault="004F3A05" w:rsidP="006F035C">
      <w:pPr>
        <w:pStyle w:val="a3"/>
        <w:rPr>
          <w:szCs w:val="28"/>
        </w:rPr>
      </w:pPr>
      <w:r w:rsidRPr="006F035C">
        <w:rPr>
          <w:szCs w:val="28"/>
        </w:rPr>
        <w:t>ИСУ «Строительство» позволяет рассчитывать, накапливать данные и анализировать показатель «МР в пути» в автоматизированном режиме.</w:t>
      </w:r>
    </w:p>
    <w:p w14:paraId="632FE9A2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В качестве локального критерия оптимальности подсистемы МТС в ИСУ «Строительство» принят уровень потерь в общем балансе рабочего времени в использовании трудовых ресурсов, строительных машин и механизмов связанный с внутрисменными простоями из-за отсутствия или некомплектной поставки МР.</w:t>
      </w:r>
    </w:p>
    <w:p w14:paraId="4022CCCF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>В качестве критерия оптимальности эффективности управления движением МР в строительной организации может служить совокупный уровень потерь времени (</w:t>
      </w:r>
      <w:proofErr w:type="spellStart"/>
      <w:r w:rsidRPr="006F035C">
        <w:rPr>
          <w:szCs w:val="28"/>
        </w:rPr>
        <w:t>целосменных</w:t>
      </w:r>
      <w:proofErr w:type="spellEnd"/>
      <w:r w:rsidRPr="006F035C">
        <w:rPr>
          <w:szCs w:val="28"/>
        </w:rPr>
        <w:t xml:space="preserve"> и внутрисменных простоев) возникший за определенный период времени на z объекте строительства по причине отсутствия или некомплектной поставки МР.</w:t>
      </w:r>
    </w:p>
    <w:p w14:paraId="1217FCB1" w14:textId="77777777" w:rsidR="009C5CA8" w:rsidRPr="006F035C" w:rsidRDefault="009C5CA8" w:rsidP="006F035C">
      <w:pPr>
        <w:pStyle w:val="a3"/>
        <w:rPr>
          <w:szCs w:val="28"/>
        </w:rPr>
      </w:pPr>
      <w:r w:rsidRPr="006F035C">
        <w:rPr>
          <w:szCs w:val="28"/>
        </w:rPr>
        <w:t>Целевая функция минимизирует сумму простоев:</w:t>
      </w:r>
    </w:p>
    <w:bookmarkStart w:id="4" w:name="_Hlk7445480"/>
    <w:p w14:paraId="3D45BD76" w14:textId="77777777" w:rsidR="009C5CA8" w:rsidRPr="006F035C" w:rsidRDefault="00563BCB" w:rsidP="006F035C">
      <w:pPr>
        <w:pStyle w:val="a3"/>
        <w:rPr>
          <w:szCs w:val="28"/>
          <w:lang w:val="en-US"/>
        </w:rPr>
      </w:pPr>
      <m:oMath>
        <m:sSubSup>
          <m:sSubSupPr>
            <m:ctrlPr>
              <w:rPr>
                <w:rFonts w:ascii="Cambria Math" w:eastAsia="Calibri" w:hAnsi="Cambria Math"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Cs w:val="28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hAnsi="Cambria Math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=1</m:t>
            </m:r>
          </m:sub>
          <m:sup>
            <m:sSup>
              <m:sSupPr>
                <m:ctrlPr>
                  <w:rPr>
                    <w:rFonts w:ascii="Cambria Math" w:eastAsia="Calibri" w:hAnsi="Cambria Math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p</m:t>
                </m:r>
              </m:sup>
            </m:sSup>
          </m:sup>
          <m:e>
            <m:nary>
              <m:naryPr>
                <m:chr m:val="∑"/>
                <m:limLoc m:val="undOvr"/>
                <m:ctrlPr>
                  <w:rPr>
                    <w:rFonts w:ascii="Cambria Math" w:eastAsia="Calibri" w:hAnsi="Cambria Math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l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Cs w:val="28"/>
                  </w:rPr>
                  <m:t>L</m:t>
                </m:r>
              </m:sup>
              <m:e>
                <m:sSubSup>
                  <m:sSubSupPr>
                    <m:ctrlPr>
                      <w:rPr>
                        <w:rFonts w:ascii="Cambria Math" w:eastAsia="Calibri" w:hAnsi="Cambria Math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tlz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р</m:t>
                    </m:r>
                  </m:sup>
                </m:sSubSup>
              </m:e>
            </m:nary>
          </m:e>
        </m:nary>
        <m:r>
          <m:rPr>
            <m:sty m:val="p"/>
          </m:rPr>
          <w:rPr>
            <w:rFonts w:ascii="Cambria Math" w:hAnsi="Cambria Math"/>
            <w:szCs w:val="28"/>
          </w:rPr>
          <m:t xml:space="preserve"> ,  </m:t>
        </m:r>
        <m:r>
          <w:rPr>
            <w:rFonts w:ascii="Cambria Math" w:hAnsi="Cambria Math"/>
            <w:szCs w:val="28"/>
          </w:rPr>
          <m:t>z</m:t>
        </m:r>
        <m:r>
          <m:rPr>
            <m:sty m:val="p"/>
          </m:rPr>
          <w:rPr>
            <w:rFonts w:ascii="Cambria Math" w:hAnsi="Cambria Math"/>
            <w:szCs w:val="28"/>
          </w:rPr>
          <m:t xml:space="preserve"> ∈</m:t>
        </m:r>
        <m:r>
          <w:rPr>
            <w:rFonts w:ascii="Cambria Math" w:hAnsi="Cambria Math"/>
            <w:szCs w:val="28"/>
          </w:rPr>
          <m:t>Z</m:t>
        </m:r>
      </m:oMath>
      <w:bookmarkEnd w:id="4"/>
      <w:r w:rsidR="009C5CA8" w:rsidRPr="006F035C">
        <w:rPr>
          <w:szCs w:val="28"/>
          <w:lang w:val="en-US"/>
        </w:rPr>
        <w:t xml:space="preserve">, </w:t>
      </w:r>
      <w:r w:rsidR="009C5CA8" w:rsidRPr="006F035C">
        <w:rPr>
          <w:szCs w:val="28"/>
          <w:lang w:val="en-US"/>
        </w:rPr>
        <w:tab/>
      </w:r>
      <w:r w:rsidR="009C5CA8" w:rsidRPr="006F035C">
        <w:rPr>
          <w:szCs w:val="28"/>
          <w:lang w:val="en-US"/>
        </w:rPr>
        <w:tab/>
      </w:r>
      <w:r w:rsidR="009C5CA8" w:rsidRPr="006F035C">
        <w:rPr>
          <w:szCs w:val="28"/>
          <w:lang w:val="en-US"/>
        </w:rPr>
        <w:tab/>
      </w:r>
      <w:r w:rsidR="009C5CA8" w:rsidRPr="006F035C">
        <w:rPr>
          <w:szCs w:val="28"/>
          <w:lang w:val="en-US"/>
        </w:rPr>
        <w:tab/>
      </w:r>
      <w:r w:rsidR="009C5CA8" w:rsidRPr="006F035C">
        <w:rPr>
          <w:szCs w:val="28"/>
          <w:lang w:val="en-US"/>
        </w:rPr>
        <w:tab/>
      </w:r>
      <w:r w:rsidR="009C5CA8" w:rsidRPr="006F035C">
        <w:rPr>
          <w:szCs w:val="28"/>
          <w:lang w:val="en-US"/>
        </w:rPr>
        <w:tab/>
      </w:r>
      <w:r w:rsidR="009C5CA8" w:rsidRPr="006F035C">
        <w:rPr>
          <w:szCs w:val="28"/>
          <w:lang w:val="en-US"/>
        </w:rPr>
        <w:tab/>
        <w:t>(1)</w:t>
      </w:r>
    </w:p>
    <w:p w14:paraId="37822352" w14:textId="77777777" w:rsidR="009C5CA8" w:rsidRPr="006F035C" w:rsidRDefault="009C5CA8" w:rsidP="006F035C">
      <w:pPr>
        <w:pStyle w:val="a3"/>
        <w:rPr>
          <w:bCs/>
          <w:szCs w:val="28"/>
        </w:rPr>
      </w:pPr>
      <w:r w:rsidRPr="006F035C">
        <w:rPr>
          <w:szCs w:val="28"/>
        </w:rPr>
        <w:t xml:space="preserve">где </w:t>
      </w:r>
      <w:r w:rsidRPr="006F035C">
        <w:rPr>
          <w:szCs w:val="28"/>
          <w:lang w:val="en-US"/>
        </w:rPr>
        <w:t>t</w:t>
      </w:r>
      <w:r w:rsidRPr="006F035C">
        <w:rPr>
          <w:szCs w:val="28"/>
        </w:rPr>
        <w:t xml:space="preserve"> – рабочий день; </w:t>
      </w:r>
      <m:oMath>
        <m:sSup>
          <m:sSupPr>
            <m:ctrlPr>
              <w:rPr>
                <w:rFonts w:ascii="Cambria Math" w:eastAsia="Calibri" w:hAnsi="Cambria Math"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Cs w:val="28"/>
              </w:rPr>
              <m:t>p</m:t>
            </m:r>
          </m:sup>
        </m:sSup>
      </m:oMath>
      <w:r w:rsidRPr="006F035C">
        <w:rPr>
          <w:szCs w:val="28"/>
        </w:rPr>
        <w:t xml:space="preserve"> - период планирования; </w:t>
      </w:r>
      <m:oMath>
        <m:sSubSup>
          <m:sSubSupPr>
            <m:ctrlPr>
              <w:rPr>
                <w:rFonts w:ascii="Cambria Math" w:eastAsia="Calibri" w:hAnsi="Cambria Math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tlz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sup>
        </m:sSubSup>
      </m:oMath>
      <w:r w:rsidRPr="006F035C">
        <w:rPr>
          <w:szCs w:val="28"/>
        </w:rPr>
        <w:t xml:space="preserve">  - соответственно простои рабочих и строительных машин (потери не возобновляемых ресурсов) из-за </w:t>
      </w:r>
      <w:r w:rsidRPr="006F035C">
        <w:rPr>
          <w:szCs w:val="28"/>
          <w:lang w:val="en-US"/>
        </w:rPr>
        <w:t>l</w:t>
      </w:r>
      <w:r w:rsidRPr="006F035C">
        <w:rPr>
          <w:szCs w:val="28"/>
        </w:rPr>
        <w:t xml:space="preserve"> причины (отсутствия или некомплектности МР) в </w:t>
      </w:r>
      <w:r w:rsidRPr="006F035C">
        <w:rPr>
          <w:szCs w:val="28"/>
          <w:lang w:val="en-US"/>
        </w:rPr>
        <w:t>t</w:t>
      </w:r>
      <w:r w:rsidRPr="006F035C">
        <w:rPr>
          <w:szCs w:val="28"/>
        </w:rPr>
        <w:t xml:space="preserve"> день по </w:t>
      </w:r>
      <m:oMath>
        <m:r>
          <w:rPr>
            <w:rFonts w:ascii="Cambria Math" w:hAnsi="Cambria Math"/>
            <w:szCs w:val="28"/>
          </w:rPr>
          <m:t xml:space="preserve">z </m:t>
        </m:r>
      </m:oMath>
      <w:r w:rsidRPr="006F035C">
        <w:rPr>
          <w:szCs w:val="28"/>
        </w:rPr>
        <w:t>объекту.</w:t>
      </w:r>
    </w:p>
    <w:p w14:paraId="1691D742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rFonts w:eastAsia="Times New Roman"/>
          <w:color w:val="000000"/>
          <w:lang w:eastAsia="ru-RU" w:bidi="ru-RU"/>
        </w:rPr>
      </w:pPr>
      <w:r w:rsidRPr="006F035C">
        <w:rPr>
          <w:rFonts w:eastAsia="Times New Roman"/>
          <w:color w:val="000000"/>
          <w:lang w:eastAsia="ru-RU" w:bidi="ru-RU"/>
        </w:rPr>
        <w:t xml:space="preserve">При принятии управленческих решений следует руководствоваться коэффициентом, характеризующим уровень потерь рабочего времени </w:t>
      </w:r>
      <w:r w:rsidRPr="006F035C">
        <w:rPr>
          <w:bCs/>
        </w:rPr>
        <w:t>из-за отсутствия или некомплектной поставки МР.</w:t>
      </w:r>
    </w:p>
    <w:p w14:paraId="73FBC9FA" w14:textId="3EF1A8F6" w:rsidR="00D9316E" w:rsidRPr="006F035C" w:rsidRDefault="00563BCB" w:rsidP="006F035C">
      <w:pPr>
        <w:pStyle w:val="ac"/>
        <w:spacing w:line="360" w:lineRule="auto"/>
        <w:ind w:left="0" w:firstLine="709"/>
        <w:contextualSpacing w:val="0"/>
        <w:jc w:val="both"/>
        <w:rPr>
          <w:rFonts w:eastAsiaTheme="minorEastAsia"/>
          <w:color w:val="000000"/>
          <w:lang w:eastAsia="ru-RU" w:bidi="ru-RU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000000"/>
                <w:lang w:eastAsia="ru-RU" w:bidi="ru-RU"/>
              </w:rPr>
            </m:ctrlPr>
          </m:sSubSupPr>
          <m:e>
            <m:r>
              <w:rPr>
                <w:rFonts w:ascii="Cambria Math" w:eastAsia="Times New Roman" w:hAnsi="Cambria Math"/>
                <w:color w:val="000000"/>
                <w:lang w:val="en-US" w:eastAsia="ru-RU" w:bidi="ru-RU"/>
              </w:rPr>
              <m:t>K</m:t>
            </m:r>
          </m:e>
          <m:sub>
            <m:r>
              <w:rPr>
                <w:rFonts w:ascii="Cambria Math" w:eastAsia="Times New Roman" w:hAnsi="Cambria Math"/>
                <w:color w:val="000000"/>
                <w:lang w:eastAsia="ru-RU" w:bidi="ru-RU"/>
              </w:rPr>
              <m:t>z</m:t>
            </m:r>
          </m:sub>
          <m:sup>
            <m:r>
              <w:rPr>
                <w:rFonts w:ascii="Cambria Math" w:eastAsia="Times New Roman" w:hAnsi="Cambria Math"/>
                <w:color w:val="000000"/>
                <w:lang w:eastAsia="ru-RU" w:bidi="ru-RU"/>
              </w:rPr>
              <m:t>q(п)</m:t>
            </m:r>
          </m:sup>
        </m:sSubSup>
        <m:r>
          <w:rPr>
            <w:rFonts w:ascii="Cambria Math" w:eastAsia="Times New Roman" w:hAnsi="Cambria Math"/>
            <w:color w:val="000000"/>
            <w:lang w:eastAsia="ru-RU" w:bidi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lang w:val="en-US" w:eastAsia="ru-RU" w:bidi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000000"/>
                    <w:lang w:val="en-US" w:eastAsia="ru-RU" w:bidi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  <w:lang w:val="en-US" w:eastAsia="ru-RU" w:bidi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/>
                    <w:color w:val="000000"/>
                    <w:lang w:val="en-US" w:eastAsia="ru-RU" w:bidi="ru-RU"/>
                  </w:rPr>
                  <m:t>z</m:t>
                </m:r>
              </m:sub>
            </m:sSub>
          </m:num>
          <m:den>
            <m:sSubSup>
              <m:sSubSupPr>
                <m:ctrlPr>
                  <w:rPr>
                    <w:rFonts w:ascii="Cambria Math" w:eastAsia="Times New Roman" w:hAnsi="Cambria Math"/>
                    <w:i/>
                    <w:color w:val="000000"/>
                    <w:lang w:val="en-US" w:eastAsia="ru-RU" w:bidi="ru-RU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color w:val="000000"/>
                    <w:lang w:val="en-US" w:eastAsia="ru-RU" w:bidi="ru-RU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/>
                    <w:color w:val="000000"/>
                    <w:lang w:val="en-US" w:eastAsia="ru-RU" w:bidi="ru-RU"/>
                  </w:rPr>
                  <m:t>z</m:t>
                </m:r>
              </m:sub>
              <m:sup>
                <m:r>
                  <w:rPr>
                    <w:rFonts w:ascii="Cambria Math" w:eastAsia="Times New Roman" w:hAnsi="Cambria Math"/>
                    <w:color w:val="000000"/>
                    <w:lang w:eastAsia="ru-RU" w:bidi="ru-RU"/>
                  </w:rPr>
                  <m:t>0</m:t>
                </m:r>
              </m:sup>
            </m:sSubSup>
          </m:den>
        </m:f>
        <m:r>
          <w:rPr>
            <w:rFonts w:ascii="Cambria Math" w:eastAsia="Times New Roman" w:hAnsi="Cambria Math"/>
            <w:color w:val="000000"/>
            <w:lang w:eastAsia="ru-RU" w:bidi="ru-RU"/>
          </w:rPr>
          <m:t xml:space="preserve">*100% ,   </m:t>
        </m:r>
        <m:sSubSup>
          <m:sSubSupPr>
            <m:ctrlPr>
              <w:rPr>
                <w:rFonts w:ascii="Cambria Math" w:eastAsia="Times New Roman" w:hAnsi="Cambria Math"/>
                <w:i/>
                <w:color w:val="000000"/>
                <w:lang w:eastAsia="ru-RU" w:bidi="ru-RU"/>
              </w:rPr>
            </m:ctrlPr>
          </m:sSubSupPr>
          <m:e>
            <m:r>
              <w:rPr>
                <w:rFonts w:ascii="Cambria Math" w:eastAsia="Times New Roman" w:hAnsi="Cambria Math"/>
                <w:color w:val="000000"/>
                <w:lang w:val="en-US" w:eastAsia="ru-RU" w:bidi="ru-RU"/>
              </w:rPr>
              <m:t>K</m:t>
            </m:r>
          </m:e>
          <m:sub>
            <m:r>
              <w:rPr>
                <w:rFonts w:ascii="Cambria Math" w:eastAsia="Times New Roman" w:hAnsi="Cambria Math"/>
                <w:color w:val="000000"/>
                <w:lang w:eastAsia="ru-RU" w:bidi="ru-RU"/>
              </w:rPr>
              <m:t>z</m:t>
            </m:r>
          </m:sub>
          <m:sup>
            <m:r>
              <w:rPr>
                <w:rFonts w:ascii="Cambria Math" w:eastAsia="Times New Roman" w:hAnsi="Cambria Math"/>
                <w:color w:val="000000"/>
                <w:lang w:eastAsia="ru-RU" w:bidi="ru-RU"/>
              </w:rPr>
              <m:t>q(п)</m:t>
            </m:r>
          </m:sup>
        </m:sSubSup>
        <m:r>
          <w:rPr>
            <w:rFonts w:ascii="Cambria Math" w:eastAsia="Times New Roman" w:hAnsi="Cambria Math"/>
            <w:color w:val="000000"/>
            <w:lang w:eastAsia="ru-RU" w:bidi="ru-RU"/>
          </w:rPr>
          <m:t>→0</m:t>
        </m:r>
      </m:oMath>
      <w:r w:rsidR="00D9316E" w:rsidRPr="006F035C">
        <w:rPr>
          <w:rFonts w:eastAsiaTheme="minorEastAsia"/>
          <w:color w:val="000000"/>
          <w:lang w:eastAsia="ru-RU" w:bidi="ru-RU"/>
        </w:rPr>
        <w:t xml:space="preserve">, где </w:t>
      </w:r>
      <w:r w:rsidR="00D9316E" w:rsidRPr="006F035C">
        <w:rPr>
          <w:rFonts w:eastAsiaTheme="minorEastAsia"/>
          <w:color w:val="000000"/>
          <w:lang w:eastAsia="ru-RU" w:bidi="ru-RU"/>
        </w:rPr>
        <w:tab/>
      </w:r>
      <w:r w:rsidR="00D9316E" w:rsidRPr="006F035C">
        <w:rPr>
          <w:rFonts w:eastAsiaTheme="minorEastAsia"/>
          <w:color w:val="000000"/>
          <w:lang w:eastAsia="ru-RU" w:bidi="ru-RU"/>
        </w:rPr>
        <w:tab/>
      </w:r>
      <w:r w:rsidR="00197C42">
        <w:rPr>
          <w:rFonts w:eastAsiaTheme="minorEastAsia"/>
          <w:color w:val="000000"/>
          <w:lang w:eastAsia="ru-RU" w:bidi="ru-RU"/>
        </w:rPr>
        <w:tab/>
      </w:r>
      <w:r w:rsidR="00197C42">
        <w:rPr>
          <w:rFonts w:eastAsiaTheme="minorEastAsia"/>
          <w:color w:val="000000"/>
          <w:lang w:eastAsia="ru-RU" w:bidi="ru-RU"/>
        </w:rPr>
        <w:tab/>
      </w:r>
      <w:r w:rsidR="00D9316E" w:rsidRPr="006F035C">
        <w:rPr>
          <w:rFonts w:eastAsiaTheme="minorEastAsia"/>
          <w:color w:val="000000"/>
          <w:lang w:eastAsia="ru-RU" w:bidi="ru-RU"/>
        </w:rPr>
        <w:tab/>
        <w:t>(</w:t>
      </w:r>
      <w:r w:rsidR="00197C42">
        <w:rPr>
          <w:rFonts w:eastAsiaTheme="minorEastAsia"/>
          <w:color w:val="000000"/>
          <w:lang w:eastAsia="ru-RU" w:bidi="ru-RU"/>
        </w:rPr>
        <w:t>2</w:t>
      </w:r>
      <w:r w:rsidR="00D9316E" w:rsidRPr="006F035C">
        <w:rPr>
          <w:rFonts w:eastAsiaTheme="minorEastAsia"/>
          <w:color w:val="000000"/>
          <w:lang w:eastAsia="ru-RU" w:bidi="ru-RU"/>
        </w:rPr>
        <w:t>)</w:t>
      </w:r>
    </w:p>
    <w:p w14:paraId="1D807535" w14:textId="77777777" w:rsidR="00D9316E" w:rsidRPr="006F035C" w:rsidRDefault="00563BCB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000000"/>
                <w:lang w:val="en-US" w:eastAsia="ru-RU"/>
              </w:rPr>
            </m:ctrlPr>
          </m:sSubSupPr>
          <m:e>
            <m:r>
              <w:rPr>
                <w:rFonts w:ascii="Cambria Math" w:eastAsia="Times New Roman" w:hAnsi="Cambria Math"/>
                <w:color w:val="000000"/>
                <w:lang w:eastAsia="ru-RU"/>
              </w:rPr>
              <m:t xml:space="preserve"> </m:t>
            </m:r>
            <m:r>
              <w:rPr>
                <w:rFonts w:ascii="Cambria Math" w:eastAsia="Times New Roman" w:hAnsi="Cambria Math"/>
                <w:color w:val="000000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/>
                <w:color w:val="000000"/>
                <w:lang w:val="en-US" w:eastAsia="ru-RU"/>
              </w:rPr>
              <m:t>z</m:t>
            </m:r>
          </m:sub>
          <m:sup>
            <m:r>
              <w:rPr>
                <w:rFonts w:ascii="Cambria Math" w:eastAsia="Times New Roman" w:hAnsi="Cambria Math"/>
                <w:color w:val="000000"/>
                <w:lang w:eastAsia="ru-RU"/>
              </w:rPr>
              <m:t>0</m:t>
            </m:r>
          </m:sup>
        </m:sSubSup>
      </m:oMath>
      <w:r w:rsidR="00D9316E" w:rsidRPr="006F035C">
        <w:rPr>
          <w:rFonts w:eastAsiaTheme="minorEastAsia"/>
          <w:color w:val="000000"/>
          <w:lang w:eastAsia="ru-RU"/>
        </w:rPr>
        <w:t>- общий баланс рабочего времени на заданном интервале планирования,</w:t>
      </w:r>
    </w:p>
    <w:p w14:paraId="641D2F9E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При этом запасы МР на строительной площадке не должны превышать величину «страхового» запаса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Pr="006F035C">
        <w:rPr>
          <w:bCs/>
        </w:rPr>
        <w:t>.</w:t>
      </w:r>
    </w:p>
    <w:p w14:paraId="4EB8B789" w14:textId="2EF2A2B1" w:rsidR="00D9316E" w:rsidRPr="006F035C" w:rsidRDefault="00563BCB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D9316E" w:rsidRPr="006F035C">
        <w:rPr>
          <w:rFonts w:eastAsiaTheme="minorEastAsia"/>
          <w:bCs/>
        </w:rPr>
        <w:tab/>
      </w:r>
      <w:r w:rsidR="00D9316E" w:rsidRPr="006F035C">
        <w:rPr>
          <w:rFonts w:eastAsiaTheme="minorEastAsia"/>
          <w:bCs/>
        </w:rPr>
        <w:tab/>
      </w:r>
      <w:r w:rsidR="00D9316E" w:rsidRPr="006F035C">
        <w:rPr>
          <w:rFonts w:eastAsiaTheme="minorEastAsia"/>
          <w:bCs/>
        </w:rPr>
        <w:tab/>
      </w:r>
      <w:r w:rsidR="00D9316E" w:rsidRPr="006F035C">
        <w:rPr>
          <w:rFonts w:eastAsiaTheme="minorEastAsia"/>
          <w:bCs/>
        </w:rPr>
        <w:tab/>
      </w:r>
      <w:r w:rsidR="00D9316E" w:rsidRPr="006F035C">
        <w:rPr>
          <w:rFonts w:eastAsiaTheme="minorEastAsia"/>
          <w:bCs/>
        </w:rPr>
        <w:tab/>
      </w:r>
      <w:r w:rsidR="00197C42">
        <w:rPr>
          <w:rFonts w:eastAsiaTheme="minorEastAsia"/>
          <w:bCs/>
        </w:rPr>
        <w:tab/>
      </w:r>
      <w:r w:rsidR="00197C42">
        <w:rPr>
          <w:rFonts w:eastAsiaTheme="minorEastAsia"/>
          <w:bCs/>
        </w:rPr>
        <w:tab/>
      </w:r>
      <w:r w:rsidR="00197C42">
        <w:rPr>
          <w:rFonts w:eastAsiaTheme="minorEastAsia"/>
          <w:bCs/>
        </w:rPr>
        <w:tab/>
      </w:r>
      <w:r w:rsidR="00197C42">
        <w:rPr>
          <w:rFonts w:eastAsiaTheme="minorEastAsia"/>
          <w:bCs/>
        </w:rPr>
        <w:tab/>
      </w:r>
      <w:r w:rsidR="00D9316E" w:rsidRPr="006F035C">
        <w:rPr>
          <w:rFonts w:eastAsiaTheme="minorEastAsia"/>
          <w:bCs/>
        </w:rPr>
        <w:tab/>
        <w:t>(</w:t>
      </w:r>
      <w:r w:rsidR="00197C42">
        <w:rPr>
          <w:rFonts w:eastAsiaTheme="minorEastAsia"/>
          <w:bCs/>
        </w:rPr>
        <w:t>3</w:t>
      </w:r>
      <w:r w:rsidR="00D9316E" w:rsidRPr="006F035C">
        <w:rPr>
          <w:rFonts w:eastAsiaTheme="minorEastAsia"/>
          <w:bCs/>
        </w:rPr>
        <w:t>)</w:t>
      </w:r>
    </w:p>
    <w:p w14:paraId="1F65D545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 Страховой запас определяет тот минимальный объем МР, который необходим для выполнения работ без внутрисменных простоев ресурсов типа мощность и характеризует надежность исполь</w:t>
      </w:r>
      <w:r w:rsidR="006616A4" w:rsidRPr="006F035C">
        <w:rPr>
          <w:bCs/>
        </w:rPr>
        <w:t>зуемой логистической модели</w:t>
      </w:r>
      <w:r w:rsidRPr="006F035C">
        <w:rPr>
          <w:bCs/>
        </w:rPr>
        <w:t xml:space="preserve">. </w:t>
      </w:r>
    </w:p>
    <w:p w14:paraId="20B36B05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В идеале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→0</m:t>
        </m:r>
      </m:oMath>
      <w:r w:rsidRPr="006F035C">
        <w:rPr>
          <w:bCs/>
        </w:rPr>
        <w:t>, что возможно, например, при монтаже железобетонных или металлических конструкций «с колес». В этом случае целевую функцию можно представить следующим образом:</w:t>
      </w:r>
    </w:p>
    <w:p w14:paraId="1E1D6613" w14:textId="7C4CFB51" w:rsidR="00D9316E" w:rsidRPr="006F035C" w:rsidRDefault="00563BCB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zi</m:t>
            </m:r>
          </m:sub>
        </m:sSub>
      </m:oMath>
      <w:r w:rsidR="00D9316E" w:rsidRPr="006F035C">
        <w:rPr>
          <w:bCs/>
        </w:rPr>
        <w:t xml:space="preserve"> </w:t>
      </w:r>
      <m:oMath>
        <m:r>
          <w:rPr>
            <w:rFonts w:ascii="Cambria Math" w:hAnsi="Cambria Math"/>
          </w:rPr>
          <m:t xml:space="preserve"> →0</m:t>
        </m:r>
      </m:oMath>
      <w:r w:rsidR="00D9316E" w:rsidRPr="006F035C">
        <w:rPr>
          <w:bCs/>
        </w:rPr>
        <w:t>,</w:t>
      </w:r>
      <w:r w:rsidR="00D9316E" w:rsidRPr="006F035C">
        <w:rPr>
          <w:bCs/>
        </w:rPr>
        <w:tab/>
      </w:r>
      <w:r w:rsidR="00D9316E" w:rsidRPr="006F035C">
        <w:rPr>
          <w:bCs/>
        </w:rPr>
        <w:tab/>
      </w:r>
      <w:r w:rsidR="00D9316E" w:rsidRPr="006F035C">
        <w:rPr>
          <w:bCs/>
        </w:rPr>
        <w:tab/>
      </w:r>
      <w:r w:rsidR="00D9316E" w:rsidRPr="006F035C">
        <w:rPr>
          <w:bCs/>
        </w:rPr>
        <w:tab/>
      </w:r>
      <w:r w:rsidR="00D9316E" w:rsidRPr="006F035C">
        <w:rPr>
          <w:bCs/>
        </w:rPr>
        <w:tab/>
      </w:r>
      <w:r w:rsidR="00197C42">
        <w:rPr>
          <w:bCs/>
        </w:rPr>
        <w:tab/>
      </w:r>
      <w:r w:rsidR="00197C42">
        <w:rPr>
          <w:bCs/>
        </w:rPr>
        <w:tab/>
      </w:r>
      <w:r w:rsidR="00197C42">
        <w:rPr>
          <w:bCs/>
        </w:rPr>
        <w:tab/>
      </w:r>
      <w:r w:rsidR="00197C42">
        <w:rPr>
          <w:bCs/>
        </w:rPr>
        <w:tab/>
      </w:r>
      <w:r w:rsidR="00197C42">
        <w:rPr>
          <w:bCs/>
        </w:rPr>
        <w:tab/>
      </w:r>
      <w:r w:rsidR="00D9316E" w:rsidRPr="006F035C">
        <w:rPr>
          <w:bCs/>
        </w:rPr>
        <w:t>(</w:t>
      </w:r>
      <w:r w:rsidR="00197C42">
        <w:rPr>
          <w:bCs/>
        </w:rPr>
        <w:t>4</w:t>
      </w:r>
      <w:r w:rsidR="00D9316E" w:rsidRPr="006F035C">
        <w:rPr>
          <w:bCs/>
        </w:rPr>
        <w:t>)</w:t>
      </w:r>
    </w:p>
    <w:p w14:paraId="68E1B6C6" w14:textId="052D90D2" w:rsidR="00D9316E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 Алгоритм управления потоком МР можно представ</w:t>
      </w:r>
      <w:r w:rsidR="00757F4B" w:rsidRPr="006F035C">
        <w:rPr>
          <w:bCs/>
        </w:rPr>
        <w:t>ить в виде блок-схемы (рисунок 4</w:t>
      </w:r>
      <w:r w:rsidRPr="006F035C">
        <w:rPr>
          <w:bCs/>
        </w:rPr>
        <w:t>).</w:t>
      </w:r>
    </w:p>
    <w:p w14:paraId="29DF4035" w14:textId="77777777" w:rsidR="00B24140" w:rsidRPr="006F035C" w:rsidRDefault="00B24140" w:rsidP="00B24140">
      <w:pPr>
        <w:pStyle w:val="ac"/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Основными преимуществами использования подобной системы в производстве являются:</w:t>
      </w:r>
    </w:p>
    <w:p w14:paraId="74AF0519" w14:textId="77777777" w:rsidR="00B24140" w:rsidRPr="006F035C" w:rsidRDefault="00B24140" w:rsidP="00B24140">
      <w:pPr>
        <w:pStyle w:val="ac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Гарантия наличия требуемых МР и уменьшение временных задержек при их поставке, и как следствие снижение потерь времени бригад рабочих и строительных машин при производстве работ;</w:t>
      </w:r>
    </w:p>
    <w:p w14:paraId="796373BC" w14:textId="77777777" w:rsidR="00B24140" w:rsidRPr="006F035C" w:rsidRDefault="00B24140" w:rsidP="00B24140">
      <w:pPr>
        <w:pStyle w:val="ac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Уменьшение производственного брака в процессе производства работ, возникающего из-за использования несоответствующих технологиям МР;</w:t>
      </w:r>
    </w:p>
    <w:p w14:paraId="775BE39D" w14:textId="77777777" w:rsidR="00B24140" w:rsidRPr="006F035C" w:rsidRDefault="00B24140" w:rsidP="00B24140">
      <w:pPr>
        <w:pStyle w:val="ac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Упорядочивание производства ввиду контроля статуса материалов, позволяющего однозначно отслеживать весь путь, начиная от создания заказа на данный материал до его положения в уже произведенном конструктивном элементе здания. Тем самым достигается полная достоверность и эффективность управленческого учета.</w:t>
      </w:r>
    </w:p>
    <w:p w14:paraId="40196908" w14:textId="153DD01B" w:rsidR="00B24140" w:rsidRPr="00B24140" w:rsidRDefault="00B24140" w:rsidP="00B24140">
      <w:pPr>
        <w:pStyle w:val="ac"/>
        <w:spacing w:line="360" w:lineRule="auto"/>
        <w:ind w:left="0" w:firstLine="709"/>
        <w:contextualSpacing w:val="0"/>
        <w:jc w:val="both"/>
        <w:rPr>
          <w:b/>
          <w:bCs/>
        </w:rPr>
      </w:pPr>
      <w:r w:rsidRPr="006F035C">
        <w:rPr>
          <w:bCs/>
        </w:rPr>
        <w:t>Основная цель системы</w:t>
      </w:r>
      <w:r w:rsidRPr="006F035C">
        <w:rPr>
          <w:b/>
          <w:bCs/>
        </w:rPr>
        <w:t xml:space="preserve"> </w:t>
      </w:r>
      <w:r w:rsidRPr="006F035C">
        <w:rPr>
          <w:bCs/>
        </w:rPr>
        <w:t xml:space="preserve">формировать, контролировать, а при необходимости изменять моменты заказов таким образом, чтобы все </w:t>
      </w:r>
      <w:r w:rsidRPr="006F035C">
        <w:rPr>
          <w:bCs/>
        </w:rPr>
        <w:lastRenderedPageBreak/>
        <w:t>материалы, требуемые для производства конструктивных элементов, поступали синхронно с производственным процессом</w:t>
      </w:r>
      <w:r w:rsidRPr="006F035C">
        <w:rPr>
          <w:b/>
          <w:bCs/>
        </w:rPr>
        <w:t xml:space="preserve">. </w:t>
      </w:r>
    </w:p>
    <w:p w14:paraId="362DBBE6" w14:textId="77777777" w:rsidR="00D9316E" w:rsidRPr="006F035C" w:rsidRDefault="00D9316E" w:rsidP="00197C42">
      <w:pPr>
        <w:pStyle w:val="ac"/>
        <w:spacing w:line="360" w:lineRule="auto"/>
        <w:ind w:left="0"/>
        <w:contextualSpacing w:val="0"/>
        <w:jc w:val="center"/>
        <w:rPr>
          <w:b/>
          <w:bCs/>
        </w:rPr>
      </w:pPr>
      <w:r w:rsidRPr="006F035C">
        <w:rPr>
          <w:b/>
          <w:bCs/>
          <w:noProof/>
          <w:lang w:eastAsia="ru-RU"/>
        </w:rPr>
        <w:drawing>
          <wp:inline distT="0" distB="0" distL="0" distR="0" wp14:anchorId="5BBC26AB" wp14:editId="4D17F4B2">
            <wp:extent cx="5005070" cy="8189911"/>
            <wp:effectExtent l="0" t="0" r="0" b="190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256" cy="82114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6BF232" w14:textId="2E7D6769" w:rsidR="00B24140" w:rsidRPr="00B24140" w:rsidRDefault="00757F4B" w:rsidP="00B24140">
      <w:pPr>
        <w:pStyle w:val="ac"/>
        <w:spacing w:line="360" w:lineRule="auto"/>
        <w:ind w:left="0" w:firstLine="709"/>
        <w:contextualSpacing w:val="0"/>
        <w:jc w:val="center"/>
        <w:rPr>
          <w:bCs/>
        </w:rPr>
      </w:pPr>
      <w:r w:rsidRPr="006F035C">
        <w:rPr>
          <w:bCs/>
        </w:rPr>
        <w:t>Рисунок 4</w:t>
      </w:r>
      <w:r w:rsidR="00D9316E" w:rsidRPr="006F035C">
        <w:rPr>
          <w:bCs/>
        </w:rPr>
        <w:t>. Блок-схема алгоритма управления потоком МР</w:t>
      </w:r>
    </w:p>
    <w:p w14:paraId="7E9BBEB5" w14:textId="77777777" w:rsidR="00D9316E" w:rsidRPr="006F035C" w:rsidRDefault="00D9316E" w:rsidP="006F035C">
      <w:pPr>
        <w:pStyle w:val="ac"/>
        <w:spacing w:line="360" w:lineRule="auto"/>
        <w:ind w:left="0" w:firstLine="709"/>
        <w:contextualSpacing w:val="0"/>
        <w:jc w:val="both"/>
        <w:rPr>
          <w:b/>
          <w:bCs/>
        </w:rPr>
      </w:pPr>
      <w:r w:rsidRPr="006F035C">
        <w:rPr>
          <w:b/>
          <w:bCs/>
        </w:rPr>
        <w:lastRenderedPageBreak/>
        <w:t>Список литературы:</w:t>
      </w:r>
    </w:p>
    <w:p w14:paraId="37F023DC" w14:textId="77777777" w:rsidR="00D9316E" w:rsidRPr="006F035C" w:rsidRDefault="00D9316E" w:rsidP="006F035C">
      <w:pPr>
        <w:pStyle w:val="ac"/>
        <w:numPr>
          <w:ilvl w:val="0"/>
          <w:numId w:val="21"/>
        </w:numPr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Зеленцов, Л.Б. Моделирование организационно-технологических процессов в строительстве с использованием современных цифровых технологий / Л.Б. Зеленцов, Л.Д. </w:t>
      </w:r>
      <w:proofErr w:type="spellStart"/>
      <w:r w:rsidRPr="006F035C">
        <w:rPr>
          <w:bCs/>
        </w:rPr>
        <w:t>Маилян</w:t>
      </w:r>
      <w:proofErr w:type="spellEnd"/>
      <w:r w:rsidRPr="006F035C">
        <w:rPr>
          <w:bCs/>
        </w:rPr>
        <w:t xml:space="preserve">, Н.Г. Акопян, М.С. </w:t>
      </w:r>
      <w:proofErr w:type="spellStart"/>
      <w:r w:rsidRPr="006F035C">
        <w:rPr>
          <w:bCs/>
        </w:rPr>
        <w:t>Шогенов</w:t>
      </w:r>
      <w:proofErr w:type="spellEnd"/>
      <w:r w:rsidRPr="006F035C">
        <w:rPr>
          <w:bCs/>
        </w:rPr>
        <w:t xml:space="preserve"> // Строительное производство. – 2020. - № 1. – С. 41-44.</w:t>
      </w:r>
    </w:p>
    <w:p w14:paraId="129C7D60" w14:textId="77777777" w:rsidR="00D9316E" w:rsidRPr="006F035C" w:rsidRDefault="00D9316E" w:rsidP="006F035C">
      <w:pPr>
        <w:pStyle w:val="ac"/>
        <w:numPr>
          <w:ilvl w:val="0"/>
          <w:numId w:val="21"/>
        </w:numPr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 xml:space="preserve">Интеллектуальные системы управления в строительстве Монография Авторы: Л.Б. Зеленцов, Л.Д. </w:t>
      </w:r>
      <w:proofErr w:type="spellStart"/>
      <w:r w:rsidRPr="006F035C">
        <w:rPr>
          <w:bCs/>
        </w:rPr>
        <w:t>Маилян</w:t>
      </w:r>
      <w:proofErr w:type="spellEnd"/>
      <w:r w:rsidRPr="006F035C">
        <w:rPr>
          <w:bCs/>
        </w:rPr>
        <w:t xml:space="preserve"> М.С,. </w:t>
      </w:r>
      <w:proofErr w:type="spellStart"/>
      <w:r w:rsidRPr="006F035C">
        <w:rPr>
          <w:bCs/>
        </w:rPr>
        <w:t>ШогеновИ.Г</w:t>
      </w:r>
      <w:proofErr w:type="spellEnd"/>
      <w:r w:rsidRPr="006F035C">
        <w:rPr>
          <w:bCs/>
        </w:rPr>
        <w:t xml:space="preserve">., </w:t>
      </w:r>
      <w:proofErr w:type="spellStart"/>
      <w:r w:rsidRPr="006F035C">
        <w:rPr>
          <w:bCs/>
        </w:rPr>
        <w:t>Трипута</w:t>
      </w:r>
      <w:proofErr w:type="spellEnd"/>
      <w:r w:rsidRPr="006F035C">
        <w:rPr>
          <w:bCs/>
        </w:rPr>
        <w:t xml:space="preserve"> //ДГТУ.- 2017 г.</w:t>
      </w:r>
    </w:p>
    <w:p w14:paraId="1882862C" w14:textId="77777777" w:rsidR="00D9316E" w:rsidRPr="006F035C" w:rsidRDefault="00D9316E" w:rsidP="006F035C">
      <w:pPr>
        <w:pStyle w:val="ac"/>
        <w:numPr>
          <w:ilvl w:val="0"/>
          <w:numId w:val="21"/>
        </w:numPr>
        <w:spacing w:line="360" w:lineRule="auto"/>
        <w:ind w:left="0" w:firstLine="709"/>
        <w:contextualSpacing w:val="0"/>
        <w:jc w:val="both"/>
        <w:rPr>
          <w:bCs/>
        </w:rPr>
      </w:pPr>
      <w:r w:rsidRPr="006F035C">
        <w:rPr>
          <w:bCs/>
        </w:rPr>
        <w:t>Остроух А.В. Интеллектуальные системы: монография / А.В. Остроух. –Красноярск: Научно-инновационный центр, 2020 – 316 с.</w:t>
      </w:r>
    </w:p>
    <w:p w14:paraId="62620599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rFonts w:eastAsia="Calibri"/>
          <w:lang w:val="en-US" w:eastAsia="ru-RU"/>
        </w:rPr>
      </w:pPr>
      <w:proofErr w:type="spellStart"/>
      <w:r w:rsidRPr="006F035C">
        <w:rPr>
          <w:rFonts w:eastAsia="Calibri"/>
          <w:lang w:val="en-US" w:eastAsia="ru-RU"/>
        </w:rPr>
        <w:t>Elkaseer</w:t>
      </w:r>
      <w:proofErr w:type="spellEnd"/>
      <w:r w:rsidRPr="006F035C">
        <w:rPr>
          <w:rFonts w:eastAsia="Calibri"/>
          <w:lang w:val="en-US" w:eastAsia="ru-RU"/>
        </w:rPr>
        <w:t>, M. Salama, H. Ali, S. Scholz, Approaches to a practical implementation of industry 4.0, (ACHI) The Eleventh International Conference on Advances in Computer Human Interactions, Rome, Italy, (2018) pp.141-146.</w:t>
      </w:r>
    </w:p>
    <w:p w14:paraId="657DA096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rFonts w:eastAsia="Calibri"/>
          <w:lang w:val="en-US" w:eastAsia="ru-RU"/>
        </w:rPr>
      </w:pPr>
      <w:r w:rsidRPr="006F035C">
        <w:rPr>
          <w:rFonts w:eastAsia="Calibri"/>
          <w:lang w:val="en-US" w:eastAsia="ru-RU"/>
        </w:rPr>
        <w:t xml:space="preserve">Othman, Y.Y. Al-Ashmori, Y. Rahmawati, Y.H.M. Amran, M.A.M. Al-Bared The level of Building Information Modelling (BIM) Implementation in Malaysia Ain Shams </w:t>
      </w:r>
      <w:proofErr w:type="spellStart"/>
      <w:r w:rsidRPr="006F035C">
        <w:rPr>
          <w:rFonts w:eastAsia="Calibri"/>
          <w:lang w:val="en-US" w:eastAsia="ru-RU"/>
        </w:rPr>
        <w:t>Eng</w:t>
      </w:r>
      <w:proofErr w:type="spellEnd"/>
      <w:r w:rsidRPr="006F035C">
        <w:rPr>
          <w:rFonts w:eastAsia="Calibri"/>
          <w:lang w:val="en-US" w:eastAsia="ru-RU"/>
        </w:rPr>
        <w:t xml:space="preserve"> J, 12 (1) (2021), pp. 455-463</w:t>
      </w:r>
    </w:p>
    <w:p w14:paraId="1F868AD0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rFonts w:eastAsia="Calibri"/>
          <w:lang w:eastAsia="ru-RU"/>
        </w:rPr>
      </w:pPr>
      <w:r w:rsidRPr="006F035C">
        <w:rPr>
          <w:rFonts w:eastAsia="Calibri"/>
          <w:lang w:eastAsia="ru-RU"/>
        </w:rPr>
        <w:t xml:space="preserve">Интеграция смет и BIM-проектов / Л. Б. Зеленцов, Я. А. Кокарева, Н. Г. Акопян, Д. В. </w:t>
      </w:r>
      <w:proofErr w:type="spellStart"/>
      <w:r w:rsidRPr="006F035C">
        <w:rPr>
          <w:rFonts w:eastAsia="Calibri"/>
          <w:lang w:eastAsia="ru-RU"/>
        </w:rPr>
        <w:t>Пирко</w:t>
      </w:r>
      <w:proofErr w:type="spellEnd"/>
      <w:r w:rsidRPr="006F035C">
        <w:rPr>
          <w:rFonts w:eastAsia="Calibri"/>
          <w:lang w:eastAsia="ru-RU"/>
        </w:rPr>
        <w:t xml:space="preserve"> // Строительное производство. – 2020. – № 2. – С. 29-34. – DOI 10.54950/26585340_2020_2_29.</w:t>
      </w:r>
    </w:p>
    <w:p w14:paraId="07880BC2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rFonts w:eastAsia="Calibri"/>
          <w:lang w:eastAsia="ru-RU"/>
        </w:rPr>
      </w:pPr>
      <w:r w:rsidRPr="006F035C">
        <w:rPr>
          <w:rFonts w:eastAsia="Calibri"/>
          <w:lang w:eastAsia="ru-RU"/>
        </w:rPr>
        <w:t xml:space="preserve">Зеленцов, Л. Б. Прогнозирование временных и стоимостных параметров при управлении инвестиционно-строительными проектами / Л. Б. Зеленцов, М. С. </w:t>
      </w:r>
      <w:proofErr w:type="spellStart"/>
      <w:r w:rsidRPr="006F035C">
        <w:rPr>
          <w:rFonts w:eastAsia="Calibri"/>
          <w:lang w:eastAsia="ru-RU"/>
        </w:rPr>
        <w:t>Шогенов</w:t>
      </w:r>
      <w:proofErr w:type="spellEnd"/>
      <w:r w:rsidRPr="006F035C">
        <w:rPr>
          <w:rFonts w:eastAsia="Calibri"/>
          <w:lang w:eastAsia="ru-RU"/>
        </w:rPr>
        <w:t xml:space="preserve">, Д. В. </w:t>
      </w:r>
      <w:proofErr w:type="spellStart"/>
      <w:r w:rsidRPr="006F035C">
        <w:rPr>
          <w:rFonts w:eastAsia="Calibri"/>
          <w:lang w:eastAsia="ru-RU"/>
        </w:rPr>
        <w:t>Пирко</w:t>
      </w:r>
      <w:proofErr w:type="spellEnd"/>
      <w:r w:rsidRPr="006F035C">
        <w:rPr>
          <w:rFonts w:eastAsia="Calibri"/>
          <w:lang w:eastAsia="ru-RU"/>
        </w:rPr>
        <w:t xml:space="preserve"> // Строительное производство. – 2020. – № 3. – С. 41-45. – DOI 10.54950/26585340_2020_3_41.</w:t>
      </w:r>
    </w:p>
    <w:p w14:paraId="0937BBD1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rFonts w:eastAsia="Calibri"/>
          <w:lang w:eastAsia="ru-RU"/>
        </w:rPr>
      </w:pPr>
      <w:r w:rsidRPr="006F035C">
        <w:rPr>
          <w:rFonts w:eastAsia="Calibri"/>
          <w:lang w:val="en-US" w:eastAsia="ru-RU"/>
        </w:rPr>
        <w:t xml:space="preserve">F. Amin, F. H. Abanda, Building Information Modelling Plan of Work for Managing Construction Projects in Egypt. </w:t>
      </w:r>
      <w:proofErr w:type="spellStart"/>
      <w:r w:rsidRPr="006F035C">
        <w:rPr>
          <w:rFonts w:eastAsia="Calibri"/>
          <w:lang w:eastAsia="ru-RU"/>
        </w:rPr>
        <w:t>Journal</w:t>
      </w:r>
      <w:proofErr w:type="spellEnd"/>
      <w:r w:rsidRPr="006F035C">
        <w:rPr>
          <w:rFonts w:eastAsia="Calibri"/>
          <w:lang w:eastAsia="ru-RU"/>
        </w:rPr>
        <w:t xml:space="preserve"> </w:t>
      </w:r>
      <w:proofErr w:type="spellStart"/>
      <w:r w:rsidRPr="006F035C">
        <w:rPr>
          <w:rFonts w:eastAsia="Calibri"/>
          <w:lang w:eastAsia="ru-RU"/>
        </w:rPr>
        <w:t>of</w:t>
      </w:r>
      <w:proofErr w:type="spellEnd"/>
      <w:r w:rsidRPr="006F035C">
        <w:rPr>
          <w:rFonts w:eastAsia="Calibri"/>
          <w:lang w:eastAsia="ru-RU"/>
        </w:rPr>
        <w:t xml:space="preserve"> </w:t>
      </w:r>
      <w:proofErr w:type="spellStart"/>
      <w:r w:rsidRPr="006F035C">
        <w:rPr>
          <w:rFonts w:eastAsia="Calibri"/>
          <w:lang w:eastAsia="ru-RU"/>
        </w:rPr>
        <w:t>Construction</w:t>
      </w:r>
      <w:proofErr w:type="spellEnd"/>
      <w:r w:rsidRPr="006F035C">
        <w:rPr>
          <w:rFonts w:eastAsia="Calibri"/>
          <w:lang w:eastAsia="ru-RU"/>
        </w:rPr>
        <w:t xml:space="preserve"> </w:t>
      </w:r>
      <w:proofErr w:type="spellStart"/>
      <w:r w:rsidRPr="006F035C">
        <w:rPr>
          <w:rFonts w:eastAsia="Calibri"/>
          <w:lang w:eastAsia="ru-RU"/>
        </w:rPr>
        <w:t>in</w:t>
      </w:r>
      <w:proofErr w:type="spellEnd"/>
      <w:r w:rsidRPr="006F035C">
        <w:rPr>
          <w:rFonts w:eastAsia="Calibri"/>
          <w:lang w:eastAsia="ru-RU"/>
        </w:rPr>
        <w:t xml:space="preserve"> </w:t>
      </w:r>
      <w:proofErr w:type="spellStart"/>
      <w:r w:rsidRPr="006F035C">
        <w:rPr>
          <w:rFonts w:eastAsia="Calibri"/>
          <w:lang w:eastAsia="ru-RU"/>
        </w:rPr>
        <w:t>Developing</w:t>
      </w:r>
      <w:proofErr w:type="spellEnd"/>
      <w:r w:rsidRPr="006F035C">
        <w:rPr>
          <w:rFonts w:eastAsia="Calibri"/>
          <w:lang w:eastAsia="ru-RU"/>
        </w:rPr>
        <w:t xml:space="preserve"> </w:t>
      </w:r>
      <w:proofErr w:type="spellStart"/>
      <w:r w:rsidRPr="006F035C">
        <w:rPr>
          <w:rFonts w:eastAsia="Calibri"/>
          <w:lang w:eastAsia="ru-RU"/>
        </w:rPr>
        <w:t>Countries</w:t>
      </w:r>
      <w:proofErr w:type="spellEnd"/>
      <w:r w:rsidRPr="006F035C">
        <w:rPr>
          <w:rFonts w:eastAsia="Calibri"/>
          <w:lang w:eastAsia="ru-RU"/>
        </w:rPr>
        <w:t xml:space="preserve"> 24(2) (2019) 23–61</w:t>
      </w:r>
    </w:p>
    <w:p w14:paraId="3A2CE617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rFonts w:eastAsia="Calibri"/>
          <w:lang w:eastAsia="ru-RU"/>
        </w:rPr>
      </w:pPr>
      <w:r w:rsidRPr="006F035C">
        <w:rPr>
          <w:rFonts w:eastAsia="Calibri"/>
          <w:lang w:eastAsia="ru-RU"/>
        </w:rPr>
        <w:t>Ивакин Е.К. Логистика капитального строительства. - Ростов-на-Дону: РГСУ, 1997. - 210 с.</w:t>
      </w:r>
    </w:p>
    <w:p w14:paraId="6783DDCA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rFonts w:eastAsia="Calibri"/>
          <w:lang w:eastAsia="ru-RU"/>
        </w:rPr>
      </w:pPr>
      <w:r w:rsidRPr="006F035C">
        <w:rPr>
          <w:rFonts w:eastAsia="Calibri"/>
          <w:lang w:eastAsia="ru-RU"/>
        </w:rPr>
        <w:lastRenderedPageBreak/>
        <w:t xml:space="preserve">Шаблоны управления строительством в </w:t>
      </w:r>
      <w:r w:rsidRPr="006F035C">
        <w:rPr>
          <w:rFonts w:eastAsia="Calibri"/>
          <w:lang w:val="en-US" w:eastAsia="ru-RU"/>
        </w:rPr>
        <w:t>excel</w:t>
      </w:r>
      <w:r w:rsidRPr="006F035C">
        <w:rPr>
          <w:rFonts w:eastAsia="Calibri"/>
          <w:lang w:eastAsia="ru-RU"/>
        </w:rPr>
        <w:t xml:space="preserve">. Электронный ресурс. </w:t>
      </w:r>
      <w:r w:rsidRPr="006F035C">
        <w:rPr>
          <w:rFonts w:eastAsia="Calibri"/>
          <w:lang w:val="en-US" w:eastAsia="ru-RU"/>
        </w:rPr>
        <w:t>URL</w:t>
      </w:r>
      <w:r w:rsidRPr="006F035C">
        <w:rPr>
          <w:rFonts w:eastAsia="Calibri"/>
          <w:lang w:eastAsia="ru-RU"/>
        </w:rPr>
        <w:t xml:space="preserve">: </w:t>
      </w:r>
      <w:r w:rsidRPr="006F035C">
        <w:rPr>
          <w:rFonts w:eastAsia="Calibri"/>
          <w:lang w:val="en-US" w:eastAsia="ru-RU"/>
        </w:rPr>
        <w:t>https</w:t>
      </w:r>
      <w:r w:rsidRPr="006F035C">
        <w:rPr>
          <w:rFonts w:eastAsia="Calibri"/>
          <w:lang w:eastAsia="ru-RU"/>
        </w:rPr>
        <w:t>://</w:t>
      </w:r>
      <w:proofErr w:type="spellStart"/>
      <w:r w:rsidRPr="006F035C">
        <w:rPr>
          <w:rFonts w:eastAsia="Calibri"/>
          <w:lang w:val="en-US" w:eastAsia="ru-RU"/>
        </w:rPr>
        <w:t>ru</w:t>
      </w:r>
      <w:proofErr w:type="spellEnd"/>
      <w:r w:rsidRPr="006F035C">
        <w:rPr>
          <w:rFonts w:eastAsia="Calibri"/>
          <w:lang w:eastAsia="ru-RU"/>
        </w:rPr>
        <w:t>.</w:t>
      </w:r>
      <w:r w:rsidRPr="006F035C">
        <w:rPr>
          <w:rFonts w:eastAsia="Calibri"/>
          <w:lang w:val="en-US" w:eastAsia="ru-RU"/>
        </w:rPr>
        <w:t>smartsheet</w:t>
      </w:r>
      <w:r w:rsidRPr="006F035C">
        <w:rPr>
          <w:rFonts w:eastAsia="Calibri"/>
          <w:lang w:eastAsia="ru-RU"/>
        </w:rPr>
        <w:t>.</w:t>
      </w:r>
      <w:r w:rsidRPr="006F035C">
        <w:rPr>
          <w:rFonts w:eastAsia="Calibri"/>
          <w:lang w:val="en-US" w:eastAsia="ru-RU"/>
        </w:rPr>
        <w:t>com</w:t>
      </w:r>
      <w:r w:rsidRPr="006F035C">
        <w:rPr>
          <w:rFonts w:eastAsia="Calibri"/>
          <w:lang w:eastAsia="ru-RU"/>
        </w:rPr>
        <w:t>/</w:t>
      </w:r>
      <w:r w:rsidRPr="006F035C">
        <w:rPr>
          <w:rFonts w:eastAsia="Calibri"/>
          <w:lang w:val="en-US" w:eastAsia="ru-RU"/>
        </w:rPr>
        <w:t>excel</w:t>
      </w:r>
      <w:r w:rsidRPr="006F035C">
        <w:rPr>
          <w:rFonts w:eastAsia="Calibri"/>
          <w:lang w:eastAsia="ru-RU"/>
        </w:rPr>
        <w:t>-</w:t>
      </w:r>
      <w:r w:rsidRPr="006F035C">
        <w:rPr>
          <w:rFonts w:eastAsia="Calibri"/>
          <w:lang w:val="en-US" w:eastAsia="ru-RU"/>
        </w:rPr>
        <w:t>construction</w:t>
      </w:r>
      <w:r w:rsidRPr="006F035C">
        <w:rPr>
          <w:rFonts w:eastAsia="Calibri"/>
          <w:lang w:eastAsia="ru-RU"/>
        </w:rPr>
        <w:t>-</w:t>
      </w:r>
      <w:r w:rsidRPr="006F035C">
        <w:rPr>
          <w:rFonts w:eastAsia="Calibri"/>
          <w:lang w:val="en-US" w:eastAsia="ru-RU"/>
        </w:rPr>
        <w:t>project</w:t>
      </w:r>
      <w:r w:rsidRPr="006F035C">
        <w:rPr>
          <w:rFonts w:eastAsia="Calibri"/>
          <w:lang w:eastAsia="ru-RU"/>
        </w:rPr>
        <w:t>-</w:t>
      </w:r>
      <w:r w:rsidRPr="006F035C">
        <w:rPr>
          <w:rFonts w:eastAsia="Calibri"/>
          <w:lang w:val="en-US" w:eastAsia="ru-RU"/>
        </w:rPr>
        <w:t>management</w:t>
      </w:r>
      <w:r w:rsidRPr="006F035C">
        <w:rPr>
          <w:rFonts w:eastAsia="Calibri"/>
          <w:lang w:eastAsia="ru-RU"/>
        </w:rPr>
        <w:t>-</w:t>
      </w:r>
      <w:r w:rsidRPr="006F035C">
        <w:rPr>
          <w:rFonts w:eastAsia="Calibri"/>
          <w:lang w:val="en-US" w:eastAsia="ru-RU"/>
        </w:rPr>
        <w:t>templates</w:t>
      </w:r>
    </w:p>
    <w:p w14:paraId="48E07BA1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rFonts w:eastAsia="Calibri"/>
          <w:lang w:eastAsia="ru-RU"/>
        </w:rPr>
      </w:pPr>
      <w:r w:rsidRPr="006F035C">
        <w:rPr>
          <w:rFonts w:eastAsia="Calibri"/>
          <w:lang w:eastAsia="ru-RU"/>
        </w:rPr>
        <w:t xml:space="preserve">Логистика в строительстве : Учеб. пособие для студентов </w:t>
      </w:r>
      <w:proofErr w:type="spellStart"/>
      <w:r w:rsidRPr="006F035C">
        <w:rPr>
          <w:rFonts w:eastAsia="Calibri"/>
          <w:lang w:eastAsia="ru-RU"/>
        </w:rPr>
        <w:t>экон</w:t>
      </w:r>
      <w:proofErr w:type="spellEnd"/>
      <w:r w:rsidRPr="006F035C">
        <w:rPr>
          <w:rFonts w:eastAsia="Calibri"/>
          <w:lang w:eastAsia="ru-RU"/>
        </w:rPr>
        <w:t>. специальностей / В. Н. Стаханов, Е. К. Ивакин. - М. : ПРИОР, 2001. - 172 с. :</w:t>
      </w:r>
    </w:p>
    <w:p w14:paraId="66F3A2E2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rFonts w:eastAsia="Calibri"/>
          <w:lang w:eastAsia="ru-RU"/>
        </w:rPr>
      </w:pPr>
      <w:proofErr w:type="spellStart"/>
      <w:r w:rsidRPr="006F035C">
        <w:rPr>
          <w:rFonts w:eastAsia="Calibri"/>
          <w:lang w:eastAsia="ru-RU"/>
        </w:rPr>
        <w:t>Дюкова</w:t>
      </w:r>
      <w:proofErr w:type="spellEnd"/>
      <w:r w:rsidRPr="006F035C">
        <w:rPr>
          <w:rFonts w:eastAsia="Calibri"/>
          <w:lang w:eastAsia="ru-RU"/>
        </w:rPr>
        <w:t xml:space="preserve"> О.М. Логистика строительства: современное понимание и тенденции. - СПб.: Изд-во </w:t>
      </w:r>
      <w:proofErr w:type="spellStart"/>
      <w:r w:rsidRPr="006F035C">
        <w:rPr>
          <w:rFonts w:eastAsia="Calibri"/>
          <w:lang w:eastAsia="ru-RU"/>
        </w:rPr>
        <w:t>СПбГЭУ</w:t>
      </w:r>
      <w:proofErr w:type="spellEnd"/>
      <w:r w:rsidRPr="006F035C">
        <w:rPr>
          <w:rFonts w:eastAsia="Calibri"/>
          <w:lang w:eastAsia="ru-RU"/>
        </w:rPr>
        <w:t>, 2016. - 116 с.</w:t>
      </w:r>
    </w:p>
    <w:p w14:paraId="2BBC9850" w14:textId="77777777" w:rsidR="00D9316E" w:rsidRPr="006F035C" w:rsidRDefault="00D9316E" w:rsidP="006F035C">
      <w:pPr>
        <w:pStyle w:val="ac"/>
        <w:numPr>
          <w:ilvl w:val="0"/>
          <w:numId w:val="2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color w:val="000000"/>
        </w:rPr>
      </w:pPr>
      <w:r w:rsidRPr="006F035C">
        <w:rPr>
          <w:rFonts w:eastAsia="Calibri"/>
          <w:lang w:eastAsia="ru-RU"/>
        </w:rPr>
        <w:t>Логистика и управление цепями поставок:</w:t>
      </w:r>
      <w:r w:rsidR="00806823" w:rsidRPr="006F035C">
        <w:rPr>
          <w:rFonts w:eastAsia="Calibri"/>
          <w:lang w:eastAsia="ru-RU"/>
        </w:rPr>
        <w:t xml:space="preserve"> </w:t>
      </w:r>
      <w:r w:rsidRPr="006F035C">
        <w:rPr>
          <w:rFonts w:eastAsia="Calibri"/>
          <w:lang w:eastAsia="ru-RU"/>
        </w:rPr>
        <w:t xml:space="preserve">учебник для академического </w:t>
      </w:r>
      <w:proofErr w:type="spellStart"/>
      <w:r w:rsidRPr="006F035C">
        <w:rPr>
          <w:rFonts w:eastAsia="Calibri"/>
          <w:lang w:eastAsia="ru-RU"/>
        </w:rPr>
        <w:t>бакалавриата</w:t>
      </w:r>
      <w:proofErr w:type="spellEnd"/>
      <w:r w:rsidRPr="006F035C">
        <w:rPr>
          <w:rFonts w:eastAsia="Calibri"/>
          <w:lang w:eastAsia="ru-RU"/>
        </w:rPr>
        <w:t xml:space="preserve"> / под ред. </w:t>
      </w:r>
      <w:proofErr w:type="spellStart"/>
      <w:r w:rsidRPr="006F035C">
        <w:rPr>
          <w:rFonts w:eastAsia="Calibri"/>
          <w:lang w:eastAsia="ru-RU"/>
        </w:rPr>
        <w:t>В.В.Щербакова</w:t>
      </w:r>
      <w:proofErr w:type="spellEnd"/>
      <w:r w:rsidRPr="006F035C">
        <w:rPr>
          <w:rFonts w:eastAsia="Calibri"/>
          <w:lang w:eastAsia="ru-RU"/>
        </w:rPr>
        <w:t>. - М.: Изд-во</w:t>
      </w:r>
      <w:r w:rsidRPr="006F035C">
        <w:rPr>
          <w:color w:val="000000"/>
        </w:rPr>
        <w:t xml:space="preserve"> </w:t>
      </w:r>
      <w:proofErr w:type="spellStart"/>
      <w:r w:rsidRPr="006F035C">
        <w:rPr>
          <w:color w:val="000000"/>
        </w:rPr>
        <w:t>Юрайт</w:t>
      </w:r>
      <w:proofErr w:type="spellEnd"/>
      <w:r w:rsidRPr="006F035C">
        <w:rPr>
          <w:color w:val="000000"/>
        </w:rPr>
        <w:t>, 2015. - 582 с.</w:t>
      </w:r>
    </w:p>
    <w:p w14:paraId="19D238CE" w14:textId="77777777" w:rsidR="00114074" w:rsidRPr="006F035C" w:rsidRDefault="00114074" w:rsidP="00197C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D9FEB2" w14:textId="77777777" w:rsidR="00E06DFA" w:rsidRPr="006F035C" w:rsidRDefault="0080682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14:paraId="360CAD8F" w14:textId="77777777" w:rsidR="00806823" w:rsidRPr="006F035C" w:rsidRDefault="00F66DF5" w:rsidP="006F035C">
      <w:pPr>
        <w:pStyle w:val="a3"/>
        <w:rPr>
          <w:b/>
          <w:szCs w:val="28"/>
          <w:lang w:val="ru-RU"/>
        </w:rPr>
      </w:pPr>
      <w:r w:rsidRPr="006F035C">
        <w:rPr>
          <w:szCs w:val="28"/>
          <w:lang w:val="ru-RU"/>
        </w:rPr>
        <w:t xml:space="preserve"> </w:t>
      </w:r>
      <w:r w:rsidRPr="006F035C">
        <w:rPr>
          <w:b/>
          <w:szCs w:val="28"/>
          <w:lang w:val="ru-RU"/>
        </w:rPr>
        <w:t>«</w:t>
      </w:r>
      <w:r w:rsidR="00806823" w:rsidRPr="006F035C">
        <w:rPr>
          <w:b/>
          <w:szCs w:val="28"/>
          <w:lang w:val="ru-RU"/>
        </w:rPr>
        <w:t xml:space="preserve">Разработка </w:t>
      </w:r>
      <w:r w:rsidR="00BA5C9A" w:rsidRPr="006F035C">
        <w:rPr>
          <w:b/>
          <w:szCs w:val="28"/>
          <w:lang w:val="ru-RU"/>
        </w:rPr>
        <w:t xml:space="preserve">логистической системы обеспечения объекта строительства материалами и конструкциями». </w:t>
      </w:r>
    </w:p>
    <w:p w14:paraId="1F6B17F3" w14:textId="77777777" w:rsidR="00F66DF5" w:rsidRPr="006F035C" w:rsidRDefault="00AA0BC8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 xml:space="preserve">На практических занятиях учащийся осуществляет симуляцию работы ИТР в сфере материально-технического снабжения объекта строительства. Целью практических занятий является </w:t>
      </w:r>
      <w:r w:rsidRPr="006F035C">
        <w:rPr>
          <w:szCs w:val="28"/>
        </w:rPr>
        <w:t>разработк</w:t>
      </w:r>
      <w:r w:rsidRPr="006F035C">
        <w:rPr>
          <w:szCs w:val="28"/>
          <w:lang w:val="ru-RU"/>
        </w:rPr>
        <w:t>а</w:t>
      </w:r>
      <w:r w:rsidR="00F66DF5" w:rsidRPr="006F035C">
        <w:rPr>
          <w:szCs w:val="28"/>
        </w:rPr>
        <w:t xml:space="preserve"> наиболее оптимальной логистической схемы поставки материальных ресурсов на объект строительства.</w:t>
      </w:r>
      <w:r w:rsidR="00D16544" w:rsidRPr="006F035C">
        <w:rPr>
          <w:szCs w:val="28"/>
          <w:lang w:val="ru-RU"/>
        </w:rPr>
        <w:t xml:space="preserve"> Исходными данными являются: календарный план строительства объекта, рабочие чертежи по заданным конструктивным элементам. </w:t>
      </w:r>
    </w:p>
    <w:p w14:paraId="6A828650" w14:textId="77777777" w:rsidR="00BA5C9A" w:rsidRPr="006F035C" w:rsidRDefault="00FD0E98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 xml:space="preserve">На </w:t>
      </w:r>
      <w:r w:rsidR="00D16544" w:rsidRPr="006F035C">
        <w:rPr>
          <w:szCs w:val="28"/>
          <w:lang w:val="ru-RU"/>
        </w:rPr>
        <w:t xml:space="preserve">практических занятиях </w:t>
      </w:r>
      <w:r w:rsidR="00592D33" w:rsidRPr="006F035C">
        <w:rPr>
          <w:szCs w:val="28"/>
          <w:lang w:val="ru-RU"/>
        </w:rPr>
        <w:t>необходимо решить   следующие</w:t>
      </w:r>
      <w:r w:rsidR="00D16544" w:rsidRPr="006F035C">
        <w:rPr>
          <w:szCs w:val="28"/>
          <w:lang w:val="ru-RU"/>
        </w:rPr>
        <w:t xml:space="preserve"> задач</w:t>
      </w:r>
      <w:r w:rsidR="00592D33" w:rsidRPr="006F035C">
        <w:rPr>
          <w:szCs w:val="28"/>
          <w:lang w:val="ru-RU"/>
        </w:rPr>
        <w:t>и</w:t>
      </w:r>
      <w:r w:rsidRPr="006F035C">
        <w:rPr>
          <w:szCs w:val="28"/>
          <w:lang w:val="ru-RU"/>
        </w:rPr>
        <w:t>.</w:t>
      </w:r>
      <w:r w:rsidR="002C0EA3" w:rsidRPr="006F035C">
        <w:rPr>
          <w:szCs w:val="28"/>
          <w:lang w:val="ru-RU"/>
        </w:rPr>
        <w:t xml:space="preserve"> </w:t>
      </w:r>
    </w:p>
    <w:p w14:paraId="2C679E61" w14:textId="77777777" w:rsidR="00806823" w:rsidRPr="006F035C" w:rsidRDefault="00806823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 xml:space="preserve">1. </w:t>
      </w:r>
      <w:r w:rsidR="00592D33" w:rsidRPr="006F035C">
        <w:rPr>
          <w:szCs w:val="28"/>
          <w:lang w:val="ru-RU"/>
        </w:rPr>
        <w:t xml:space="preserve">Провести </w:t>
      </w:r>
      <w:r w:rsidRPr="006F035C">
        <w:rPr>
          <w:szCs w:val="28"/>
          <w:lang w:val="ru-RU"/>
        </w:rPr>
        <w:t xml:space="preserve"> </w:t>
      </w:r>
      <w:r w:rsidR="00D16544" w:rsidRPr="006F035C">
        <w:rPr>
          <w:szCs w:val="28"/>
        </w:rPr>
        <w:t>маркетинговы</w:t>
      </w:r>
      <w:r w:rsidR="00592D33" w:rsidRPr="006F035C">
        <w:rPr>
          <w:szCs w:val="28"/>
          <w:lang w:val="ru-RU"/>
        </w:rPr>
        <w:t>е</w:t>
      </w:r>
      <w:r w:rsidR="00D16544" w:rsidRPr="006F035C">
        <w:rPr>
          <w:szCs w:val="28"/>
        </w:rPr>
        <w:t xml:space="preserve"> исследовани</w:t>
      </w:r>
      <w:r w:rsidR="00D16544" w:rsidRPr="006F035C">
        <w:rPr>
          <w:szCs w:val="28"/>
          <w:lang w:val="ru-RU"/>
        </w:rPr>
        <w:t>й</w:t>
      </w:r>
      <w:r w:rsidRPr="006F035C">
        <w:rPr>
          <w:szCs w:val="28"/>
        </w:rPr>
        <w:t xml:space="preserve"> рынка </w:t>
      </w:r>
      <w:r w:rsidR="00D16544" w:rsidRPr="006F035C">
        <w:rPr>
          <w:szCs w:val="28"/>
          <w:lang w:val="ru-RU"/>
        </w:rPr>
        <w:t xml:space="preserve">строительных материалов </w:t>
      </w:r>
      <w:r w:rsidR="00592D33" w:rsidRPr="006F035C">
        <w:rPr>
          <w:szCs w:val="28"/>
        </w:rPr>
        <w:t xml:space="preserve">в указанном в задании месте </w:t>
      </w:r>
      <w:r w:rsidR="00592D33" w:rsidRPr="006F035C">
        <w:rPr>
          <w:szCs w:val="28"/>
          <w:lang w:val="ru-RU"/>
        </w:rPr>
        <w:t xml:space="preserve">- </w:t>
      </w:r>
      <w:r w:rsidR="00592D33" w:rsidRPr="006F035C">
        <w:rPr>
          <w:szCs w:val="28"/>
        </w:rPr>
        <w:t>географическим пункте</w:t>
      </w:r>
      <w:r w:rsidRPr="006F035C">
        <w:rPr>
          <w:szCs w:val="28"/>
          <w:lang w:val="ru-RU"/>
        </w:rPr>
        <w:t xml:space="preserve"> строительства объекта. </w:t>
      </w:r>
    </w:p>
    <w:p w14:paraId="1E33B79F" w14:textId="77777777" w:rsidR="00806823" w:rsidRPr="006F035C" w:rsidRDefault="00806823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>2</w:t>
      </w:r>
      <w:r w:rsidR="00F66DF5" w:rsidRPr="006F035C">
        <w:rPr>
          <w:szCs w:val="28"/>
          <w:lang w:val="ru-RU"/>
        </w:rPr>
        <w:t xml:space="preserve">. </w:t>
      </w:r>
      <w:r w:rsidRPr="006F035C">
        <w:rPr>
          <w:szCs w:val="28"/>
          <w:lang w:val="ru-RU"/>
        </w:rPr>
        <w:t>Создать фрагмент</w:t>
      </w:r>
      <w:r w:rsidR="00F66DF5" w:rsidRPr="006F035C">
        <w:rPr>
          <w:szCs w:val="28"/>
          <w:lang w:val="ru-RU"/>
        </w:rPr>
        <w:t xml:space="preserve"> локальной базы поставщиков строительных материалов по заданному региону и перечню материалов</w:t>
      </w:r>
      <w:r w:rsidRPr="006F035C">
        <w:rPr>
          <w:szCs w:val="28"/>
          <w:lang w:val="ru-RU"/>
        </w:rPr>
        <w:t xml:space="preserve">. </w:t>
      </w:r>
    </w:p>
    <w:p w14:paraId="41181412" w14:textId="77777777" w:rsidR="00D16544" w:rsidRPr="006F035C" w:rsidRDefault="00D16544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 xml:space="preserve">3. Рассчитать потребность в материалах на объем работ по заданному конструктивному элементу. </w:t>
      </w:r>
    </w:p>
    <w:p w14:paraId="53C6D10D" w14:textId="77777777" w:rsidR="00D16544" w:rsidRPr="006F035C" w:rsidRDefault="00592D33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lastRenderedPageBreak/>
        <w:t>4</w:t>
      </w:r>
      <w:r w:rsidR="00BA5C9A" w:rsidRPr="006F035C">
        <w:rPr>
          <w:szCs w:val="28"/>
          <w:lang w:val="ru-RU"/>
        </w:rPr>
        <w:t xml:space="preserve">. </w:t>
      </w:r>
      <w:r w:rsidR="00806823" w:rsidRPr="006F035C">
        <w:rPr>
          <w:szCs w:val="28"/>
          <w:lang w:val="ru-RU"/>
        </w:rPr>
        <w:t xml:space="preserve">Разработать </w:t>
      </w:r>
      <w:proofErr w:type="spellStart"/>
      <w:r w:rsidR="00D16544" w:rsidRPr="006F035C">
        <w:rPr>
          <w:szCs w:val="28"/>
          <w:lang w:val="ru-RU"/>
        </w:rPr>
        <w:t>лимитно</w:t>
      </w:r>
      <w:proofErr w:type="spellEnd"/>
      <w:r w:rsidR="00D16544" w:rsidRPr="006F035C">
        <w:rPr>
          <w:szCs w:val="28"/>
          <w:lang w:val="ru-RU"/>
        </w:rPr>
        <w:t xml:space="preserve"> - комплектовочную ведомость</w:t>
      </w:r>
      <w:r w:rsidRPr="006F035C">
        <w:rPr>
          <w:szCs w:val="28"/>
          <w:lang w:val="ru-RU"/>
        </w:rPr>
        <w:t xml:space="preserve"> поставки материалов.</w:t>
      </w:r>
    </w:p>
    <w:p w14:paraId="0D4EC9C0" w14:textId="77777777" w:rsidR="00BA5C9A" w:rsidRPr="006F035C" w:rsidRDefault="00BA5C9A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>Исходными данными являются рабочие чертежи по конструктивным эл</w:t>
      </w:r>
      <w:r w:rsidR="00592D33" w:rsidRPr="006F035C">
        <w:rPr>
          <w:szCs w:val="28"/>
          <w:lang w:val="ru-RU"/>
        </w:rPr>
        <w:t xml:space="preserve">ементам объекта </w:t>
      </w:r>
      <w:r w:rsidR="008A4AB5" w:rsidRPr="006F035C">
        <w:rPr>
          <w:szCs w:val="28"/>
          <w:lang w:val="ru-RU"/>
        </w:rPr>
        <w:t xml:space="preserve"> и календарный план производства работ.</w:t>
      </w:r>
    </w:p>
    <w:p w14:paraId="229E7F0D" w14:textId="77777777" w:rsidR="008A4AB5" w:rsidRPr="006F035C" w:rsidRDefault="00592D33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>5</w:t>
      </w:r>
      <w:r w:rsidR="008A4AB5" w:rsidRPr="006F035C">
        <w:rPr>
          <w:szCs w:val="28"/>
          <w:lang w:val="ru-RU"/>
        </w:rPr>
        <w:t xml:space="preserve">. На основании календарного плана </w:t>
      </w:r>
      <w:r w:rsidR="00570004" w:rsidRPr="006F035C">
        <w:rPr>
          <w:szCs w:val="28"/>
          <w:lang w:val="ru-RU"/>
        </w:rPr>
        <w:t>учитывающего состояние выполнен</w:t>
      </w:r>
      <w:r w:rsidR="008A4AB5" w:rsidRPr="006F035C">
        <w:rPr>
          <w:szCs w:val="28"/>
          <w:lang w:val="ru-RU"/>
        </w:rPr>
        <w:t>и</w:t>
      </w:r>
      <w:r w:rsidR="00570004" w:rsidRPr="006F035C">
        <w:rPr>
          <w:szCs w:val="28"/>
          <w:lang w:val="ru-RU"/>
        </w:rPr>
        <w:t xml:space="preserve">я </w:t>
      </w:r>
      <w:r w:rsidRPr="006F035C">
        <w:rPr>
          <w:szCs w:val="28"/>
          <w:lang w:val="ru-RU"/>
        </w:rPr>
        <w:t xml:space="preserve">работ </w:t>
      </w:r>
      <w:r w:rsidR="00FD0E98" w:rsidRPr="006F035C">
        <w:rPr>
          <w:szCs w:val="28"/>
          <w:lang w:val="ru-RU"/>
        </w:rPr>
        <w:t>на заданную дату</w:t>
      </w:r>
      <w:r w:rsidR="00570004" w:rsidRPr="006F035C">
        <w:rPr>
          <w:szCs w:val="28"/>
          <w:lang w:val="ru-RU"/>
        </w:rPr>
        <w:t xml:space="preserve"> и </w:t>
      </w:r>
      <w:r w:rsidR="008A4AB5" w:rsidRPr="006F035C">
        <w:rPr>
          <w:szCs w:val="28"/>
          <w:lang w:val="ru-RU"/>
        </w:rPr>
        <w:t xml:space="preserve"> технологической карты </w:t>
      </w:r>
      <w:r w:rsidR="00570004" w:rsidRPr="006F035C">
        <w:rPr>
          <w:szCs w:val="28"/>
          <w:lang w:val="ru-RU"/>
        </w:rPr>
        <w:t xml:space="preserve">детализирующей состав </w:t>
      </w:r>
      <w:r w:rsidRPr="006F035C">
        <w:rPr>
          <w:szCs w:val="28"/>
          <w:lang w:val="ru-RU"/>
        </w:rPr>
        <w:t>выполняемых работ осуществить</w:t>
      </w:r>
      <w:r w:rsidR="00570004" w:rsidRPr="006F035C">
        <w:rPr>
          <w:szCs w:val="28"/>
          <w:lang w:val="ru-RU"/>
        </w:rPr>
        <w:t xml:space="preserve"> набор  работ на заданный период пла</w:t>
      </w:r>
      <w:r w:rsidRPr="006F035C">
        <w:rPr>
          <w:szCs w:val="28"/>
          <w:lang w:val="ru-RU"/>
        </w:rPr>
        <w:t>нирования (месяц)</w:t>
      </w:r>
      <w:r w:rsidR="00570004" w:rsidRPr="006F035C">
        <w:rPr>
          <w:szCs w:val="28"/>
          <w:lang w:val="ru-RU"/>
        </w:rPr>
        <w:t>.</w:t>
      </w:r>
    </w:p>
    <w:p w14:paraId="357CE752" w14:textId="77777777" w:rsidR="00592D33" w:rsidRPr="006F035C" w:rsidRDefault="00592D33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>6</w:t>
      </w:r>
      <w:r w:rsidR="008A4AB5" w:rsidRPr="006F035C">
        <w:rPr>
          <w:szCs w:val="28"/>
          <w:lang w:val="ru-RU"/>
        </w:rPr>
        <w:t xml:space="preserve">. </w:t>
      </w:r>
      <w:r w:rsidR="00570004" w:rsidRPr="006F035C">
        <w:rPr>
          <w:szCs w:val="28"/>
          <w:lang w:val="ru-RU"/>
        </w:rPr>
        <w:t xml:space="preserve">Используя данные </w:t>
      </w:r>
      <w:r w:rsidR="008A4AB5" w:rsidRPr="006F035C">
        <w:rPr>
          <w:szCs w:val="28"/>
          <w:lang w:val="ru-RU"/>
        </w:rPr>
        <w:t xml:space="preserve">набора </w:t>
      </w:r>
      <w:r w:rsidRPr="006F035C">
        <w:rPr>
          <w:szCs w:val="28"/>
          <w:lang w:val="ru-RU"/>
        </w:rPr>
        <w:t xml:space="preserve">объемов </w:t>
      </w:r>
      <w:r w:rsidR="008A4AB5" w:rsidRPr="006F035C">
        <w:rPr>
          <w:szCs w:val="28"/>
          <w:lang w:val="ru-RU"/>
        </w:rPr>
        <w:t xml:space="preserve">работ на заданный </w:t>
      </w:r>
      <w:r w:rsidR="00570004" w:rsidRPr="006F035C">
        <w:rPr>
          <w:szCs w:val="28"/>
          <w:lang w:val="ru-RU"/>
        </w:rPr>
        <w:t>месяц</w:t>
      </w:r>
      <w:r w:rsidRPr="006F035C">
        <w:rPr>
          <w:szCs w:val="28"/>
          <w:lang w:val="ru-RU"/>
        </w:rPr>
        <w:t xml:space="preserve"> осуществить разработку</w:t>
      </w:r>
      <w:r w:rsidR="008A4AB5" w:rsidRPr="006F035C">
        <w:rPr>
          <w:szCs w:val="28"/>
          <w:lang w:val="ru-RU"/>
        </w:rPr>
        <w:t xml:space="preserve"> заявки на поставку на объект материа</w:t>
      </w:r>
      <w:r w:rsidR="00570004" w:rsidRPr="006F035C">
        <w:rPr>
          <w:szCs w:val="28"/>
          <w:lang w:val="ru-RU"/>
        </w:rPr>
        <w:t xml:space="preserve">лов и конструкций. </w:t>
      </w:r>
    </w:p>
    <w:p w14:paraId="13C30737" w14:textId="77777777" w:rsidR="00664DE7" w:rsidRPr="006F035C" w:rsidRDefault="00592D33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>7</w:t>
      </w:r>
      <w:r w:rsidR="00570004" w:rsidRPr="006F035C">
        <w:rPr>
          <w:szCs w:val="28"/>
          <w:lang w:val="ru-RU"/>
        </w:rPr>
        <w:t>. На основании номенклатуры материалов вк</w:t>
      </w:r>
      <w:r w:rsidRPr="006F035C">
        <w:rPr>
          <w:szCs w:val="28"/>
          <w:lang w:val="ru-RU"/>
        </w:rPr>
        <w:t>люченных в заявку осуществ</w:t>
      </w:r>
      <w:r w:rsidR="00664DE7" w:rsidRPr="006F035C">
        <w:rPr>
          <w:szCs w:val="28"/>
          <w:lang w:val="ru-RU"/>
        </w:rPr>
        <w:t xml:space="preserve">ить  отбор </w:t>
      </w:r>
      <w:r w:rsidR="00FD0E98" w:rsidRPr="006F035C">
        <w:rPr>
          <w:szCs w:val="28"/>
          <w:lang w:val="ru-RU"/>
        </w:rPr>
        <w:t>поставщиков</w:t>
      </w:r>
      <w:r w:rsidR="00732F21" w:rsidRPr="006F035C">
        <w:rPr>
          <w:szCs w:val="28"/>
          <w:lang w:val="ru-RU"/>
        </w:rPr>
        <w:t xml:space="preserve"> </w:t>
      </w:r>
      <w:r w:rsidR="00664DE7" w:rsidRPr="006F035C">
        <w:rPr>
          <w:szCs w:val="28"/>
          <w:lang w:val="ru-RU"/>
        </w:rPr>
        <w:t xml:space="preserve"> из созданной базы </w:t>
      </w:r>
      <w:r w:rsidR="00732F21" w:rsidRPr="006F035C">
        <w:rPr>
          <w:szCs w:val="28"/>
          <w:lang w:val="ru-RU"/>
        </w:rPr>
        <w:t>по критерию цены</w:t>
      </w:r>
      <w:r w:rsidR="00664DE7" w:rsidRPr="006F035C">
        <w:rPr>
          <w:szCs w:val="28"/>
          <w:lang w:val="ru-RU"/>
        </w:rPr>
        <w:t>.</w:t>
      </w:r>
      <w:r w:rsidR="00732F21" w:rsidRPr="006F035C">
        <w:rPr>
          <w:szCs w:val="28"/>
          <w:lang w:val="ru-RU"/>
        </w:rPr>
        <w:t xml:space="preserve"> </w:t>
      </w:r>
    </w:p>
    <w:p w14:paraId="3BF874F7" w14:textId="77777777" w:rsidR="0016215A" w:rsidRPr="006F035C" w:rsidRDefault="00664DE7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 xml:space="preserve">8. </w:t>
      </w:r>
      <w:r w:rsidR="00570004" w:rsidRPr="006F035C">
        <w:rPr>
          <w:szCs w:val="28"/>
          <w:lang w:val="ru-RU"/>
        </w:rPr>
        <w:t xml:space="preserve"> </w:t>
      </w:r>
      <w:r w:rsidRPr="006F035C">
        <w:rPr>
          <w:szCs w:val="28"/>
          <w:lang w:val="ru-RU"/>
        </w:rPr>
        <w:t xml:space="preserve">Для сравнения </w:t>
      </w:r>
      <w:r w:rsidR="0016215A" w:rsidRPr="006F035C">
        <w:rPr>
          <w:szCs w:val="28"/>
          <w:lang w:val="ru-RU"/>
        </w:rPr>
        <w:t>поставщиков по критерию транспортной доступности разработать транспортную схему и рассчитать варианты стоимости  доставки  материалов.</w:t>
      </w:r>
    </w:p>
    <w:p w14:paraId="45ABF31C" w14:textId="77777777" w:rsidR="005F1125" w:rsidRPr="006F035C" w:rsidRDefault="0016215A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>9</w:t>
      </w:r>
      <w:r w:rsidR="006A577A" w:rsidRPr="006F035C">
        <w:rPr>
          <w:szCs w:val="28"/>
          <w:lang w:val="ru-RU"/>
        </w:rPr>
        <w:t>. Разработать товарно-транспортную накладную поставщика</w:t>
      </w:r>
      <w:r w:rsidR="005F1125" w:rsidRPr="006F035C">
        <w:rPr>
          <w:szCs w:val="28"/>
          <w:lang w:val="ru-RU"/>
        </w:rPr>
        <w:t>.</w:t>
      </w:r>
    </w:p>
    <w:p w14:paraId="709A48AB" w14:textId="77777777" w:rsidR="006A577A" w:rsidRPr="006F035C" w:rsidRDefault="006A577A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 xml:space="preserve"> </w:t>
      </w:r>
      <w:r w:rsidR="0016215A" w:rsidRPr="006F035C">
        <w:rPr>
          <w:szCs w:val="28"/>
          <w:lang w:val="ru-RU"/>
        </w:rPr>
        <w:t>10</w:t>
      </w:r>
      <w:r w:rsidRPr="006F035C">
        <w:rPr>
          <w:szCs w:val="28"/>
          <w:lang w:val="ru-RU"/>
        </w:rPr>
        <w:t xml:space="preserve">. Осуществить списание материалов на себестоимость объекта  </w:t>
      </w:r>
      <w:r w:rsidR="005F1125" w:rsidRPr="006F035C">
        <w:rPr>
          <w:szCs w:val="28"/>
          <w:lang w:val="ru-RU"/>
        </w:rPr>
        <w:t>(р</w:t>
      </w:r>
      <w:r w:rsidRPr="006F035C">
        <w:rPr>
          <w:szCs w:val="28"/>
          <w:lang w:val="ru-RU"/>
        </w:rPr>
        <w:t>азработать форму М30</w:t>
      </w:r>
      <w:r w:rsidR="005F1125" w:rsidRPr="006F035C">
        <w:rPr>
          <w:szCs w:val="28"/>
          <w:lang w:val="ru-RU"/>
        </w:rPr>
        <w:t>)</w:t>
      </w:r>
      <w:r w:rsidRPr="006F035C">
        <w:rPr>
          <w:szCs w:val="28"/>
          <w:lang w:val="ru-RU"/>
        </w:rPr>
        <w:t>.</w:t>
      </w:r>
    </w:p>
    <w:p w14:paraId="3CE4303A" w14:textId="30525FAB" w:rsidR="00AA0BC8" w:rsidRPr="006F035C" w:rsidRDefault="00AA0BC8" w:rsidP="00197C42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>При проведении практических занятий учащийся использует следующие информационные технологии</w:t>
      </w:r>
      <w:r w:rsidR="005F1125" w:rsidRPr="006F035C">
        <w:rPr>
          <w:szCs w:val="28"/>
          <w:lang w:val="ru-RU"/>
        </w:rPr>
        <w:t xml:space="preserve">: </w:t>
      </w:r>
      <w:r w:rsidRPr="006F035C">
        <w:rPr>
          <w:szCs w:val="28"/>
          <w:lang w:val="ru-RU"/>
        </w:rPr>
        <w:t xml:space="preserve"> </w:t>
      </w:r>
      <w:r w:rsidRPr="006F035C">
        <w:rPr>
          <w:szCs w:val="28"/>
          <w:lang w:val="en-US"/>
        </w:rPr>
        <w:t>MP</w:t>
      </w:r>
      <w:r w:rsidRPr="006F035C">
        <w:rPr>
          <w:szCs w:val="28"/>
          <w:lang w:val="ru-RU"/>
        </w:rPr>
        <w:t xml:space="preserve">, ИСУ «Строительство» и </w:t>
      </w:r>
      <w:r w:rsidR="001B561C" w:rsidRPr="006F035C">
        <w:rPr>
          <w:bCs/>
          <w:szCs w:val="28"/>
        </w:rPr>
        <w:t>таблиц</w:t>
      </w:r>
      <w:r w:rsidR="001B561C" w:rsidRPr="006F035C">
        <w:rPr>
          <w:bCs/>
          <w:szCs w:val="28"/>
          <w:lang w:val="ru-RU"/>
        </w:rPr>
        <w:t>ы</w:t>
      </w:r>
      <w:r w:rsidR="001B561C" w:rsidRPr="006F035C">
        <w:rPr>
          <w:bCs/>
          <w:szCs w:val="28"/>
        </w:rPr>
        <w:t xml:space="preserve"> </w:t>
      </w:r>
      <w:r w:rsidR="001B561C" w:rsidRPr="006F035C">
        <w:rPr>
          <w:bCs/>
          <w:szCs w:val="28"/>
          <w:lang w:val="en-US"/>
        </w:rPr>
        <w:t>excel</w:t>
      </w:r>
      <w:r w:rsidR="001B561C" w:rsidRPr="006F035C">
        <w:rPr>
          <w:bCs/>
          <w:szCs w:val="28"/>
          <w:lang w:val="ru-RU"/>
        </w:rPr>
        <w:t>.</w:t>
      </w:r>
    </w:p>
    <w:p w14:paraId="191AF1B2" w14:textId="77777777" w:rsidR="00AA0BC8" w:rsidRPr="006F035C" w:rsidRDefault="00AA0BC8" w:rsidP="006F035C">
      <w:pPr>
        <w:pStyle w:val="a3"/>
        <w:rPr>
          <w:szCs w:val="28"/>
          <w:lang w:val="ru-RU"/>
        </w:rPr>
      </w:pPr>
      <w:r w:rsidRPr="006F035C">
        <w:rPr>
          <w:szCs w:val="28"/>
          <w:lang w:val="ru-RU"/>
        </w:rPr>
        <w:t>Приложение: формы документов.</w:t>
      </w:r>
    </w:p>
    <w:p w14:paraId="39B6FE39" w14:textId="77777777" w:rsidR="008A4AB5" w:rsidRPr="006F035C" w:rsidRDefault="008A4AB5" w:rsidP="006F035C">
      <w:pPr>
        <w:pStyle w:val="a3"/>
        <w:rPr>
          <w:szCs w:val="28"/>
          <w:lang w:val="ru-RU"/>
        </w:rPr>
      </w:pPr>
    </w:p>
    <w:p w14:paraId="3C43B244" w14:textId="77777777" w:rsidR="00BA5C9A" w:rsidRPr="006F035C" w:rsidRDefault="00BA5C9A" w:rsidP="006F035C">
      <w:pPr>
        <w:pStyle w:val="a3"/>
        <w:rPr>
          <w:szCs w:val="28"/>
        </w:rPr>
      </w:pPr>
    </w:p>
    <w:p w14:paraId="0C1AA137" w14:textId="77777777" w:rsidR="006114AC" w:rsidRPr="006F035C" w:rsidRDefault="006114AC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114AC" w:rsidRPr="006F0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07D00"/>
    <w:multiLevelType w:val="multilevel"/>
    <w:tmpl w:val="58D68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C703B"/>
    <w:multiLevelType w:val="multilevel"/>
    <w:tmpl w:val="8D021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F17E6"/>
    <w:multiLevelType w:val="hybridMultilevel"/>
    <w:tmpl w:val="10CE0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1133"/>
    <w:multiLevelType w:val="multilevel"/>
    <w:tmpl w:val="2972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512DFE"/>
    <w:multiLevelType w:val="multilevel"/>
    <w:tmpl w:val="605AE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376DCB"/>
    <w:multiLevelType w:val="hybridMultilevel"/>
    <w:tmpl w:val="BADC26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991DD7"/>
    <w:multiLevelType w:val="multilevel"/>
    <w:tmpl w:val="EAE60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F648B"/>
    <w:multiLevelType w:val="multilevel"/>
    <w:tmpl w:val="E3E0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A8268A"/>
    <w:multiLevelType w:val="hybridMultilevel"/>
    <w:tmpl w:val="733EA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14590"/>
    <w:multiLevelType w:val="hybridMultilevel"/>
    <w:tmpl w:val="779884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0F45EB"/>
    <w:multiLevelType w:val="multilevel"/>
    <w:tmpl w:val="0456C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508AC"/>
    <w:multiLevelType w:val="hybridMultilevel"/>
    <w:tmpl w:val="DDF2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C37F69"/>
    <w:multiLevelType w:val="multilevel"/>
    <w:tmpl w:val="8926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98670B"/>
    <w:multiLevelType w:val="multilevel"/>
    <w:tmpl w:val="C040C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4D5DF9"/>
    <w:multiLevelType w:val="hybridMultilevel"/>
    <w:tmpl w:val="06F2B38C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DF6699"/>
    <w:multiLevelType w:val="hybridMultilevel"/>
    <w:tmpl w:val="AE962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405633"/>
    <w:multiLevelType w:val="multilevel"/>
    <w:tmpl w:val="57CE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8651D9"/>
    <w:multiLevelType w:val="multilevel"/>
    <w:tmpl w:val="7128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ED2EB2"/>
    <w:multiLevelType w:val="multilevel"/>
    <w:tmpl w:val="5DB66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3E8A"/>
    <w:multiLevelType w:val="hybridMultilevel"/>
    <w:tmpl w:val="FDC871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3456969"/>
    <w:multiLevelType w:val="multilevel"/>
    <w:tmpl w:val="447C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C47F61"/>
    <w:multiLevelType w:val="multilevel"/>
    <w:tmpl w:val="E70E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F8562A"/>
    <w:multiLevelType w:val="hybridMultilevel"/>
    <w:tmpl w:val="1F1607B0"/>
    <w:lvl w:ilvl="0" w:tplc="F8C06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1777162">
    <w:abstractNumId w:val="5"/>
  </w:num>
  <w:num w:numId="2" w16cid:durableId="1097169780">
    <w:abstractNumId w:val="15"/>
  </w:num>
  <w:num w:numId="3" w16cid:durableId="449518322">
    <w:abstractNumId w:val="7"/>
  </w:num>
  <w:num w:numId="4" w16cid:durableId="2137411110">
    <w:abstractNumId w:val="17"/>
  </w:num>
  <w:num w:numId="5" w16cid:durableId="384067782">
    <w:abstractNumId w:val="20"/>
  </w:num>
  <w:num w:numId="6" w16cid:durableId="862783552">
    <w:abstractNumId w:val="0"/>
  </w:num>
  <w:num w:numId="7" w16cid:durableId="922685627">
    <w:abstractNumId w:val="12"/>
  </w:num>
  <w:num w:numId="8" w16cid:durableId="1982348159">
    <w:abstractNumId w:val="13"/>
  </w:num>
  <w:num w:numId="9" w16cid:durableId="26219019">
    <w:abstractNumId w:val="21"/>
  </w:num>
  <w:num w:numId="10" w16cid:durableId="1604727301">
    <w:abstractNumId w:val="6"/>
  </w:num>
  <w:num w:numId="11" w16cid:durableId="1466122634">
    <w:abstractNumId w:val="4"/>
  </w:num>
  <w:num w:numId="12" w16cid:durableId="1747608892">
    <w:abstractNumId w:val="3"/>
  </w:num>
  <w:num w:numId="13" w16cid:durableId="195194734">
    <w:abstractNumId w:val="16"/>
  </w:num>
  <w:num w:numId="14" w16cid:durableId="371004667">
    <w:abstractNumId w:val="10"/>
  </w:num>
  <w:num w:numId="15" w16cid:durableId="356544328">
    <w:abstractNumId w:val="1"/>
  </w:num>
  <w:num w:numId="16" w16cid:durableId="1889224428">
    <w:abstractNumId w:val="18"/>
  </w:num>
  <w:num w:numId="17" w16cid:durableId="607928959">
    <w:abstractNumId w:val="14"/>
  </w:num>
  <w:num w:numId="18" w16cid:durableId="1608653864">
    <w:abstractNumId w:val="2"/>
  </w:num>
  <w:num w:numId="19" w16cid:durableId="1893231288">
    <w:abstractNumId w:val="9"/>
  </w:num>
  <w:num w:numId="20" w16cid:durableId="2021203512">
    <w:abstractNumId w:val="11"/>
  </w:num>
  <w:num w:numId="21" w16cid:durableId="759523921">
    <w:abstractNumId w:val="19"/>
  </w:num>
  <w:num w:numId="22" w16cid:durableId="1519201174">
    <w:abstractNumId w:val="22"/>
  </w:num>
  <w:num w:numId="23" w16cid:durableId="12700439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67C"/>
    <w:rsid w:val="00081CA8"/>
    <w:rsid w:val="00084D2E"/>
    <w:rsid w:val="000956F2"/>
    <w:rsid w:val="000C061B"/>
    <w:rsid w:val="00114074"/>
    <w:rsid w:val="0016215A"/>
    <w:rsid w:val="00197C42"/>
    <w:rsid w:val="001B15E4"/>
    <w:rsid w:val="001B561C"/>
    <w:rsid w:val="002051E0"/>
    <w:rsid w:val="002C0EA3"/>
    <w:rsid w:val="002F4A58"/>
    <w:rsid w:val="003A5ADF"/>
    <w:rsid w:val="003B133A"/>
    <w:rsid w:val="003E7D67"/>
    <w:rsid w:val="003F09D5"/>
    <w:rsid w:val="00457280"/>
    <w:rsid w:val="004714EF"/>
    <w:rsid w:val="004F3A05"/>
    <w:rsid w:val="005408E8"/>
    <w:rsid w:val="0054241A"/>
    <w:rsid w:val="00563BCB"/>
    <w:rsid w:val="00570004"/>
    <w:rsid w:val="00592D33"/>
    <w:rsid w:val="005F1125"/>
    <w:rsid w:val="006114AC"/>
    <w:rsid w:val="006574E0"/>
    <w:rsid w:val="006616A4"/>
    <w:rsid w:val="00664DE7"/>
    <w:rsid w:val="006A577A"/>
    <w:rsid w:val="006F035C"/>
    <w:rsid w:val="00732F21"/>
    <w:rsid w:val="007425D6"/>
    <w:rsid w:val="00757F4B"/>
    <w:rsid w:val="007879C9"/>
    <w:rsid w:val="007934C5"/>
    <w:rsid w:val="007D0771"/>
    <w:rsid w:val="00806823"/>
    <w:rsid w:val="008330F3"/>
    <w:rsid w:val="00843C73"/>
    <w:rsid w:val="00865257"/>
    <w:rsid w:val="0088467C"/>
    <w:rsid w:val="00896DB6"/>
    <w:rsid w:val="008A3DBF"/>
    <w:rsid w:val="008A4AB5"/>
    <w:rsid w:val="008B15B6"/>
    <w:rsid w:val="009228E4"/>
    <w:rsid w:val="00941F21"/>
    <w:rsid w:val="009448D5"/>
    <w:rsid w:val="00963DE1"/>
    <w:rsid w:val="00972EE5"/>
    <w:rsid w:val="009C5CA8"/>
    <w:rsid w:val="00A171F8"/>
    <w:rsid w:val="00A56454"/>
    <w:rsid w:val="00AA0BC8"/>
    <w:rsid w:val="00B24140"/>
    <w:rsid w:val="00B32B98"/>
    <w:rsid w:val="00B61B90"/>
    <w:rsid w:val="00BA5C9A"/>
    <w:rsid w:val="00C7671C"/>
    <w:rsid w:val="00D16544"/>
    <w:rsid w:val="00D27A7D"/>
    <w:rsid w:val="00D9316E"/>
    <w:rsid w:val="00DC2E3C"/>
    <w:rsid w:val="00E06DFA"/>
    <w:rsid w:val="00E50C4D"/>
    <w:rsid w:val="00E66F23"/>
    <w:rsid w:val="00EA4753"/>
    <w:rsid w:val="00EB2F73"/>
    <w:rsid w:val="00EF151F"/>
    <w:rsid w:val="00F1044D"/>
    <w:rsid w:val="00F232ED"/>
    <w:rsid w:val="00F379A8"/>
    <w:rsid w:val="00F66DF5"/>
    <w:rsid w:val="00F94C2D"/>
    <w:rsid w:val="00FB1FA8"/>
    <w:rsid w:val="00FB2903"/>
    <w:rsid w:val="00FD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C9F5F"/>
  <w15:docId w15:val="{799FFBD8-DD72-AF48-A3B5-E34BD2C2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F15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ВД: Текст статьи"/>
    <w:basedOn w:val="a4"/>
    <w:link w:val="a5"/>
    <w:uiPriority w:val="99"/>
    <w:qFormat/>
    <w:rsid w:val="006114AC"/>
    <w:pPr>
      <w:shd w:val="clear" w:color="auto" w:fill="FFFFFF"/>
      <w:spacing w:after="0" w:line="360" w:lineRule="auto"/>
      <w:ind w:firstLine="709"/>
      <w:jc w:val="both"/>
    </w:pPr>
    <w:rPr>
      <w:rFonts w:eastAsia="Times New Roman"/>
      <w:color w:val="000000"/>
      <w:sz w:val="28"/>
      <w:lang w:val="x-none" w:eastAsia="x-none"/>
    </w:rPr>
  </w:style>
  <w:style w:type="character" w:customStyle="1" w:styleId="a5">
    <w:name w:val="ИВД: Текст статьи Знак"/>
    <w:basedOn w:val="a0"/>
    <w:link w:val="a3"/>
    <w:uiPriority w:val="99"/>
    <w:rsid w:val="006114AC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val="x-none" w:eastAsia="x-none"/>
    </w:rPr>
  </w:style>
  <w:style w:type="paragraph" w:customStyle="1" w:styleId="a6">
    <w:name w:val="ИВД: Название объекта"/>
    <w:basedOn w:val="a7"/>
    <w:next w:val="a3"/>
    <w:link w:val="a8"/>
    <w:qFormat/>
    <w:rsid w:val="006114AC"/>
    <w:pPr>
      <w:spacing w:after="0" w:line="360" w:lineRule="auto"/>
      <w:jc w:val="center"/>
    </w:pPr>
    <w:rPr>
      <w:rFonts w:ascii="Times New Roman" w:eastAsia="Times New Roman" w:hAnsi="Times New Roman" w:cs="Times New Roman"/>
      <w:b w:val="0"/>
      <w:color w:val="auto"/>
      <w:sz w:val="28"/>
      <w:szCs w:val="20"/>
      <w:lang w:val="x-none" w:eastAsia="x-none"/>
    </w:rPr>
  </w:style>
  <w:style w:type="character" w:customStyle="1" w:styleId="a8">
    <w:name w:val="ИВД: Название объекта Знак"/>
    <w:link w:val="a6"/>
    <w:rsid w:val="006114AC"/>
    <w:rPr>
      <w:rFonts w:ascii="Times New Roman" w:eastAsia="Times New Roman" w:hAnsi="Times New Roman" w:cs="Times New Roman"/>
      <w:bCs/>
      <w:sz w:val="28"/>
      <w:szCs w:val="20"/>
      <w:lang w:val="x-none" w:eastAsia="x-none"/>
    </w:rPr>
  </w:style>
  <w:style w:type="paragraph" w:styleId="a4">
    <w:name w:val="Normal (Web)"/>
    <w:basedOn w:val="a"/>
    <w:uiPriority w:val="99"/>
    <w:unhideWhenUsed/>
    <w:rsid w:val="006114AC"/>
    <w:rPr>
      <w:rFonts w:ascii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rsid w:val="006114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11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14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B133A"/>
    <w:rPr>
      <w:color w:val="0000FF" w:themeColor="hyperlink"/>
      <w:u w:val="single"/>
    </w:rPr>
  </w:style>
  <w:style w:type="paragraph" w:styleId="ac">
    <w:name w:val="List Paragraph"/>
    <w:basedOn w:val="a"/>
    <w:link w:val="ad"/>
    <w:uiPriority w:val="34"/>
    <w:qFormat/>
    <w:rsid w:val="00D9316E"/>
    <w:pPr>
      <w:spacing w:after="0"/>
      <w:ind w:left="720"/>
      <w:contextualSpacing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Абзац списка Знак"/>
    <w:link w:val="ac"/>
    <w:uiPriority w:val="34"/>
    <w:rsid w:val="00D9316E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F15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e">
    <w:name w:val="Базовый"/>
    <w:uiPriority w:val="99"/>
    <w:rsid w:val="00EF151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аглавие"/>
    <w:basedOn w:val="ae"/>
    <w:uiPriority w:val="99"/>
    <w:rsid w:val="00EF151F"/>
    <w:pPr>
      <w:jc w:val="center"/>
    </w:pPr>
    <w:rPr>
      <w:sz w:val="28"/>
    </w:rPr>
  </w:style>
  <w:style w:type="paragraph" w:styleId="af0">
    <w:name w:val="Subtitle"/>
    <w:basedOn w:val="ae"/>
    <w:link w:val="af1"/>
    <w:uiPriority w:val="99"/>
    <w:qFormat/>
    <w:rsid w:val="00EF151F"/>
    <w:pPr>
      <w:jc w:val="center"/>
    </w:pPr>
    <w:rPr>
      <w:rFonts w:eastAsia="Calibri"/>
      <w:lang w:val="x-none"/>
    </w:rPr>
  </w:style>
  <w:style w:type="character" w:customStyle="1" w:styleId="af1">
    <w:name w:val="Подзаголовок Знак"/>
    <w:basedOn w:val="a0"/>
    <w:link w:val="af0"/>
    <w:uiPriority w:val="99"/>
    <w:rsid w:val="00EF151F"/>
    <w:rPr>
      <w:rFonts w:ascii="Times New Roman" w:eastAsia="Calibri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849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99420">
                      <w:marLeft w:val="225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9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3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508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71926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8194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7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8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2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02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6DEFE"/>
                        <w:left w:val="single" w:sz="6" w:space="18" w:color="E6DEFE"/>
                        <w:bottom w:val="single" w:sz="6" w:space="0" w:color="E6DEFE"/>
                        <w:right w:val="single" w:sz="6" w:space="18" w:color="E6DEFE"/>
                      </w:divBdr>
                      <w:divsChild>
                        <w:div w:id="125968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95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97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69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415207">
                                          <w:marLeft w:val="0"/>
                                          <w:marRight w:val="24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686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329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217702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075981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93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6" w:color="6C5CFF"/>
                                            <w:left w:val="single" w:sz="6" w:space="12" w:color="6C5CFF"/>
                                            <w:bottom w:val="single" w:sz="6" w:space="6" w:color="6C5CFF"/>
                                            <w:right w:val="single" w:sz="6" w:space="12" w:color="6C5CFF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4934330">
                  <w:marLeft w:val="0"/>
                  <w:marRight w:val="0"/>
                  <w:marTop w:val="0"/>
                  <w:marBottom w:val="0"/>
                  <w:divBdr>
                    <w:top w:val="single" w:sz="6" w:space="0" w:color="E6DEFE"/>
                    <w:left w:val="single" w:sz="6" w:space="18" w:color="E6DEFE"/>
                    <w:bottom w:val="single" w:sz="6" w:space="0" w:color="E6DEFE"/>
                    <w:right w:val="single" w:sz="6" w:space="18" w:color="E6DEFE"/>
                  </w:divBdr>
                  <w:divsChild>
                    <w:div w:id="72371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46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87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885868">
                                      <w:marLeft w:val="0"/>
                                      <w:marRight w:val="24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900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91352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961501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303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6C5CFF"/>
                                        <w:left w:val="single" w:sz="6" w:space="12" w:color="6C5CFF"/>
                                        <w:bottom w:val="single" w:sz="6" w:space="6" w:color="6C5CFF"/>
                                        <w:right w:val="single" w:sz="6" w:space="12" w:color="6C5C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3195167">
                  <w:marLeft w:val="0"/>
                  <w:marRight w:val="0"/>
                  <w:marTop w:val="0"/>
                  <w:marBottom w:val="0"/>
                  <w:divBdr>
                    <w:top w:val="single" w:sz="6" w:space="0" w:color="E6DEFE"/>
                    <w:left w:val="single" w:sz="6" w:space="18" w:color="E6DEFE"/>
                    <w:bottom w:val="single" w:sz="6" w:space="0" w:color="E6DEFE"/>
                    <w:right w:val="single" w:sz="6" w:space="18" w:color="E6DEFE"/>
                  </w:divBdr>
                  <w:divsChild>
                    <w:div w:id="81968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9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22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79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332113">
                                      <w:marLeft w:val="0"/>
                                      <w:marRight w:val="24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1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21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638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91573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42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6C5CFF"/>
                                        <w:left w:val="single" w:sz="6" w:space="12" w:color="6C5CFF"/>
                                        <w:bottom w:val="single" w:sz="6" w:space="6" w:color="6C5CFF"/>
                                        <w:right w:val="single" w:sz="6" w:space="12" w:color="6C5C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4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952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026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6873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8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3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4480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6DEFE"/>
                        <w:left w:val="single" w:sz="6" w:space="18" w:color="E6DEFE"/>
                        <w:bottom w:val="single" w:sz="6" w:space="0" w:color="E6DEFE"/>
                        <w:right w:val="single" w:sz="6" w:space="18" w:color="E6DEFE"/>
                      </w:divBdr>
                      <w:divsChild>
                        <w:div w:id="116682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87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9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24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72885">
                                          <w:marLeft w:val="0"/>
                                          <w:marRight w:val="24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842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65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99818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0423658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36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6" w:color="6C5CFF"/>
                                            <w:left w:val="single" w:sz="6" w:space="12" w:color="6C5CFF"/>
                                            <w:bottom w:val="single" w:sz="6" w:space="6" w:color="6C5CFF"/>
                                            <w:right w:val="single" w:sz="6" w:space="12" w:color="6C5CFF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6663441">
                  <w:marLeft w:val="0"/>
                  <w:marRight w:val="0"/>
                  <w:marTop w:val="0"/>
                  <w:marBottom w:val="0"/>
                  <w:divBdr>
                    <w:top w:val="single" w:sz="6" w:space="0" w:color="E6DEFE"/>
                    <w:left w:val="single" w:sz="6" w:space="18" w:color="E6DEFE"/>
                    <w:bottom w:val="single" w:sz="6" w:space="0" w:color="E6DEFE"/>
                    <w:right w:val="single" w:sz="6" w:space="18" w:color="E6DEFE"/>
                  </w:divBdr>
                  <w:divsChild>
                    <w:div w:id="126715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88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255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134391">
                                      <w:marLeft w:val="0"/>
                                      <w:marRight w:val="24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80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680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3953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011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1454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6C5CFF"/>
                                        <w:left w:val="single" w:sz="6" w:space="12" w:color="6C5CFF"/>
                                        <w:bottom w:val="single" w:sz="6" w:space="6" w:color="6C5CFF"/>
                                        <w:right w:val="single" w:sz="6" w:space="12" w:color="6C5C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8576556">
                  <w:marLeft w:val="0"/>
                  <w:marRight w:val="0"/>
                  <w:marTop w:val="0"/>
                  <w:marBottom w:val="0"/>
                  <w:divBdr>
                    <w:top w:val="single" w:sz="6" w:space="0" w:color="E6DEFE"/>
                    <w:left w:val="single" w:sz="6" w:space="18" w:color="E6DEFE"/>
                    <w:bottom w:val="single" w:sz="6" w:space="0" w:color="E6DEFE"/>
                    <w:right w:val="single" w:sz="6" w:space="18" w:color="E6DEFE"/>
                  </w:divBdr>
                  <w:divsChild>
                    <w:div w:id="132142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33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21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93833">
                                      <w:marLeft w:val="0"/>
                                      <w:marRight w:val="24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63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904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30638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93573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6C5CFF"/>
                                        <w:left w:val="single" w:sz="6" w:space="12" w:color="6C5CFF"/>
                                        <w:bottom w:val="single" w:sz="6" w:space="6" w:color="6C5CFF"/>
                                        <w:right w:val="single" w:sz="6" w:space="12" w:color="6C5C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2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57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8575">
                      <w:marLeft w:val="225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15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FE810-6384-4CCC-931E-D7EEA8C8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44</Pages>
  <Words>10203</Words>
  <Characters>58161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Microsoft Office User</cp:lastModifiedBy>
  <cp:revision>27</cp:revision>
  <dcterms:created xsi:type="dcterms:W3CDTF">2021-10-26T11:18:00Z</dcterms:created>
  <dcterms:modified xsi:type="dcterms:W3CDTF">2022-08-12T21:48:00Z</dcterms:modified>
</cp:coreProperties>
</file>