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01B3A" w14:textId="29B66684" w:rsidR="00114074" w:rsidRPr="003058E7" w:rsidRDefault="00114074" w:rsidP="003058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D616C" w14:textId="77777777" w:rsidR="006574E0" w:rsidRPr="006F035C" w:rsidRDefault="006574E0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35C">
        <w:rPr>
          <w:rFonts w:ascii="Times New Roman" w:hAnsi="Times New Roman" w:cs="Times New Roman"/>
          <w:b/>
          <w:sz w:val="28"/>
          <w:szCs w:val="28"/>
        </w:rPr>
        <w:t>Логистика строительства: современное понимание и тенденции</w:t>
      </w:r>
    </w:p>
    <w:p w14:paraId="1006ED1C" w14:textId="7095464A" w:rsidR="00FB2903" w:rsidRPr="006F035C" w:rsidRDefault="003058E7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Л</w:t>
      </w:r>
      <w:r w:rsidR="00FB2903" w:rsidRPr="006F035C">
        <w:rPr>
          <w:rFonts w:ascii="Times New Roman" w:hAnsi="Times New Roman" w:cs="Times New Roman"/>
          <w:bCs/>
          <w:i/>
          <w:iCs/>
          <w:sz w:val="28"/>
          <w:szCs w:val="28"/>
        </w:rPr>
        <w:t>огистика -</w:t>
      </w:r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 это направление хозяйственной деятельности, которое состоит в управлении материальными потоками в сферах производства и сбыта с </w:t>
      </w:r>
      <w:proofErr w:type="gramStart"/>
      <w:r w:rsidR="00FB2903" w:rsidRPr="006F035C">
        <w:rPr>
          <w:rFonts w:ascii="Times New Roman" w:hAnsi="Times New Roman" w:cs="Times New Roman"/>
          <w:bCs/>
          <w:sz w:val="28"/>
          <w:szCs w:val="28"/>
        </w:rPr>
        <w:t>целью  повышении</w:t>
      </w:r>
      <w:proofErr w:type="gramEnd"/>
      <w:r w:rsidR="00FB2903" w:rsidRPr="006F035C">
        <w:rPr>
          <w:rFonts w:ascii="Times New Roman" w:hAnsi="Times New Roman" w:cs="Times New Roman"/>
          <w:bCs/>
          <w:sz w:val="28"/>
          <w:szCs w:val="28"/>
        </w:rPr>
        <w:t xml:space="preserve"> эффективности этих потоков.</w:t>
      </w:r>
    </w:p>
    <w:p w14:paraId="4E5C6BDD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Материальный поток организуется и приводится в движение в результате взаимодействия различных предприятий и организаций: производственных, транспортных, торгово-посреднических, складских. В их деятельности появляются новые функции, называемые </w:t>
      </w:r>
      <w:r w:rsidRPr="006F03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логистическими функциями,</w:t>
      </w:r>
      <w:r w:rsidRPr="006F035C">
        <w:rPr>
          <w:rFonts w:ascii="Times New Roman" w:hAnsi="Times New Roman" w:cs="Times New Roman"/>
          <w:sz w:val="28"/>
          <w:szCs w:val="28"/>
        </w:rPr>
        <w:t> основными из которых являются:</w:t>
      </w:r>
    </w:p>
    <w:p w14:paraId="4AA2D76C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формирование хозяйственных связей;</w:t>
      </w:r>
    </w:p>
    <w:p w14:paraId="642F37C7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определение объемов и направлений материальных потоков;</w:t>
      </w:r>
    </w:p>
    <w:p w14:paraId="027BBC91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установление структуры материальных потоков и последовательности продвижения продукции через отдельные звенья;</w:t>
      </w:r>
    </w:p>
    <w:p w14:paraId="5FFDB009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организация складского хозяйства и складских операций;</w:t>
      </w:r>
    </w:p>
    <w:p w14:paraId="22572D4E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управление запасами;</w:t>
      </w:r>
    </w:p>
    <w:p w14:paraId="0571C043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- организация перевозок.</w:t>
      </w:r>
    </w:p>
    <w:p w14:paraId="545E6328" w14:textId="77777777" w:rsidR="00FB2903" w:rsidRPr="006F035C" w:rsidRDefault="00FB2903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>В настоящее время в общей логистической системе выделяют в качестве ее отдельных самостоятельных компонентов или подсистем производственную, транспортную и информационную логистику, а также распределение, склады и сервис в логистике.</w:t>
      </w:r>
    </w:p>
    <w:p w14:paraId="5CDD5F6A" w14:textId="247F9C32" w:rsidR="00114074" w:rsidRPr="006F035C" w:rsidRDefault="00114074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35C">
        <w:rPr>
          <w:rFonts w:ascii="Times New Roman" w:hAnsi="Times New Roman" w:cs="Times New Roman"/>
          <w:sz w:val="28"/>
          <w:szCs w:val="28"/>
        </w:rPr>
        <w:t xml:space="preserve">Контроль всех процессов, </w:t>
      </w:r>
      <w:proofErr w:type="gramStart"/>
      <w:r w:rsidRPr="006F035C">
        <w:rPr>
          <w:rFonts w:ascii="Times New Roman" w:hAnsi="Times New Roman" w:cs="Times New Roman"/>
          <w:sz w:val="28"/>
          <w:szCs w:val="28"/>
        </w:rPr>
        <w:t>протекающих во множестве предприятий</w:t>
      </w:r>
      <w:proofErr w:type="gramEnd"/>
      <w:r w:rsidR="00865257" w:rsidRPr="006F035C">
        <w:rPr>
          <w:rFonts w:ascii="Times New Roman" w:hAnsi="Times New Roman" w:cs="Times New Roman"/>
          <w:sz w:val="28"/>
          <w:szCs w:val="28"/>
        </w:rPr>
        <w:t xml:space="preserve"> участвующих в строительном проекте</w:t>
      </w:r>
      <w:r w:rsidRPr="006F035C">
        <w:rPr>
          <w:rFonts w:ascii="Times New Roman" w:hAnsi="Times New Roman" w:cs="Times New Roman"/>
          <w:sz w:val="28"/>
          <w:szCs w:val="28"/>
        </w:rPr>
        <w:t>, является сложной, а в некоторых случаях и вовсе</w:t>
      </w:r>
      <w:r w:rsidR="00865257" w:rsidRPr="006F03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058E7" w:rsidRPr="006F035C">
        <w:rPr>
          <w:rFonts w:ascii="Times New Roman" w:hAnsi="Times New Roman" w:cs="Times New Roman"/>
          <w:sz w:val="28"/>
          <w:szCs w:val="28"/>
        </w:rPr>
        <w:t>трудно выполнимой</w:t>
      </w:r>
      <w:r w:rsidRPr="006F035C">
        <w:rPr>
          <w:rFonts w:ascii="Times New Roman" w:hAnsi="Times New Roman" w:cs="Times New Roman"/>
          <w:sz w:val="28"/>
          <w:szCs w:val="28"/>
        </w:rPr>
        <w:t xml:space="preserve"> задачей. Эту проблему многие компании решают с помощью создания логистической системы, охватывающей движение всех видов потоков между участниками строительного производства.</w:t>
      </w:r>
      <w:r w:rsidR="00865257"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sz w:val="28"/>
          <w:szCs w:val="28"/>
        </w:rPr>
        <w:t>Логистическая система - это сложная, организационно структурированная экономическая система, которая состоит из элементов, взаимосвязанных в едином процессе управления материальными и сопряженными с ними потоками в с</w:t>
      </w:r>
      <w:r w:rsidR="00865257" w:rsidRPr="006F035C">
        <w:rPr>
          <w:rFonts w:ascii="Times New Roman" w:hAnsi="Times New Roman" w:cs="Times New Roman"/>
          <w:sz w:val="28"/>
          <w:szCs w:val="28"/>
        </w:rPr>
        <w:t>оответствии с целями логистики.</w:t>
      </w:r>
      <w:r w:rsidRPr="006F035C">
        <w:rPr>
          <w:rFonts w:ascii="Times New Roman" w:hAnsi="Times New Roman" w:cs="Times New Roman"/>
          <w:sz w:val="28"/>
          <w:szCs w:val="28"/>
        </w:rPr>
        <w:t xml:space="preserve"> </w:t>
      </w:r>
      <w:r w:rsidRPr="006F035C">
        <w:rPr>
          <w:rFonts w:ascii="Times New Roman" w:hAnsi="Times New Roman" w:cs="Times New Roman"/>
          <w:sz w:val="28"/>
          <w:szCs w:val="28"/>
        </w:rPr>
        <w:lastRenderedPageBreak/>
        <w:t xml:space="preserve">Основная задача, стоящая перед строительными компаниями - это построение оптимальной логистической системы, включающей в себя как управляющую, так и управляемую подсистемы. С точки зрения логистики, каждый субъект строительного производства одновременно является источником и приемником строительных потоков - инвестиционных, финансовых, материальных, энергетических, информационных. Следовательно, каждое предприятие есть определенный пункт в системе строительных потоков, а поэтому возникает необходимость в оценке рациональности траекторий указанных потоков с последующей их оптимизацией. </w:t>
      </w:r>
    </w:p>
    <w:p w14:paraId="0C1AA137" w14:textId="77777777" w:rsidR="006114AC" w:rsidRPr="006F035C" w:rsidRDefault="006114AC" w:rsidP="006F03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114AC" w:rsidRPr="006F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D00"/>
    <w:multiLevelType w:val="multilevel"/>
    <w:tmpl w:val="58D68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C703B"/>
    <w:multiLevelType w:val="multilevel"/>
    <w:tmpl w:val="8D02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F17E6"/>
    <w:multiLevelType w:val="hybridMultilevel"/>
    <w:tmpl w:val="10CE0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1133"/>
    <w:multiLevelType w:val="multilevel"/>
    <w:tmpl w:val="297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12DFE"/>
    <w:multiLevelType w:val="multilevel"/>
    <w:tmpl w:val="605AE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376DCB"/>
    <w:multiLevelType w:val="hybridMultilevel"/>
    <w:tmpl w:val="BADC2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991DD7"/>
    <w:multiLevelType w:val="multilevel"/>
    <w:tmpl w:val="EAE6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F648B"/>
    <w:multiLevelType w:val="multilevel"/>
    <w:tmpl w:val="E3E0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8268A"/>
    <w:multiLevelType w:val="hybridMultilevel"/>
    <w:tmpl w:val="733E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14590"/>
    <w:multiLevelType w:val="hybridMultilevel"/>
    <w:tmpl w:val="77988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0F45EB"/>
    <w:multiLevelType w:val="multilevel"/>
    <w:tmpl w:val="0456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508AC"/>
    <w:multiLevelType w:val="hybridMultilevel"/>
    <w:tmpl w:val="DDF2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C37F69"/>
    <w:multiLevelType w:val="multilevel"/>
    <w:tmpl w:val="8926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98670B"/>
    <w:multiLevelType w:val="multilevel"/>
    <w:tmpl w:val="C040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4D5DF9"/>
    <w:multiLevelType w:val="hybridMultilevel"/>
    <w:tmpl w:val="06F2B38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DF6699"/>
    <w:multiLevelType w:val="hybridMultilevel"/>
    <w:tmpl w:val="AE962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405633"/>
    <w:multiLevelType w:val="multilevel"/>
    <w:tmpl w:val="57CE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8651D9"/>
    <w:multiLevelType w:val="multilevel"/>
    <w:tmpl w:val="7128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ED2EB2"/>
    <w:multiLevelType w:val="multilevel"/>
    <w:tmpl w:val="5DB66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3E8A"/>
    <w:multiLevelType w:val="hybridMultilevel"/>
    <w:tmpl w:val="FDC87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3456969"/>
    <w:multiLevelType w:val="multilevel"/>
    <w:tmpl w:val="447C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47F61"/>
    <w:multiLevelType w:val="multilevel"/>
    <w:tmpl w:val="E70E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F8562A"/>
    <w:multiLevelType w:val="hybridMultilevel"/>
    <w:tmpl w:val="1F1607B0"/>
    <w:lvl w:ilvl="0" w:tplc="F8C06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20"/>
  </w:num>
  <w:num w:numId="6">
    <w:abstractNumId w:val="0"/>
  </w:num>
  <w:num w:numId="7">
    <w:abstractNumId w:val="12"/>
  </w:num>
  <w:num w:numId="8">
    <w:abstractNumId w:val="13"/>
  </w:num>
  <w:num w:numId="9">
    <w:abstractNumId w:val="21"/>
  </w:num>
  <w:num w:numId="10">
    <w:abstractNumId w:val="6"/>
  </w:num>
  <w:num w:numId="11">
    <w:abstractNumId w:val="4"/>
  </w:num>
  <w:num w:numId="12">
    <w:abstractNumId w:val="3"/>
  </w:num>
  <w:num w:numId="13">
    <w:abstractNumId w:val="16"/>
  </w:num>
  <w:num w:numId="14">
    <w:abstractNumId w:val="10"/>
  </w:num>
  <w:num w:numId="15">
    <w:abstractNumId w:val="1"/>
  </w:num>
  <w:num w:numId="16">
    <w:abstractNumId w:val="18"/>
  </w:num>
  <w:num w:numId="17">
    <w:abstractNumId w:val="14"/>
  </w:num>
  <w:num w:numId="18">
    <w:abstractNumId w:val="2"/>
  </w:num>
  <w:num w:numId="19">
    <w:abstractNumId w:val="9"/>
  </w:num>
  <w:num w:numId="20">
    <w:abstractNumId w:val="11"/>
  </w:num>
  <w:num w:numId="21">
    <w:abstractNumId w:val="19"/>
  </w:num>
  <w:num w:numId="22">
    <w:abstractNumId w:val="2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7C"/>
    <w:rsid w:val="00081CA8"/>
    <w:rsid w:val="00084D2E"/>
    <w:rsid w:val="000956F2"/>
    <w:rsid w:val="000C061B"/>
    <w:rsid w:val="00114074"/>
    <w:rsid w:val="0016215A"/>
    <w:rsid w:val="00197C42"/>
    <w:rsid w:val="001B15E4"/>
    <w:rsid w:val="001B561C"/>
    <w:rsid w:val="002051E0"/>
    <w:rsid w:val="002C0EA3"/>
    <w:rsid w:val="002F4A58"/>
    <w:rsid w:val="003058E7"/>
    <w:rsid w:val="003A5ADF"/>
    <w:rsid w:val="003B133A"/>
    <w:rsid w:val="003E7D67"/>
    <w:rsid w:val="003F09D5"/>
    <w:rsid w:val="00457280"/>
    <w:rsid w:val="004714EF"/>
    <w:rsid w:val="004F3A05"/>
    <w:rsid w:val="005408E8"/>
    <w:rsid w:val="0054241A"/>
    <w:rsid w:val="00563BCB"/>
    <w:rsid w:val="00570004"/>
    <w:rsid w:val="00592D33"/>
    <w:rsid w:val="005F1125"/>
    <w:rsid w:val="006114AC"/>
    <w:rsid w:val="006574E0"/>
    <w:rsid w:val="006616A4"/>
    <w:rsid w:val="00664DE7"/>
    <w:rsid w:val="006A577A"/>
    <w:rsid w:val="006F035C"/>
    <w:rsid w:val="00732F21"/>
    <w:rsid w:val="007425D6"/>
    <w:rsid w:val="00757F4B"/>
    <w:rsid w:val="007879C9"/>
    <w:rsid w:val="007934C5"/>
    <w:rsid w:val="007D0771"/>
    <w:rsid w:val="00806823"/>
    <w:rsid w:val="008330F3"/>
    <w:rsid w:val="00843C73"/>
    <w:rsid w:val="00865257"/>
    <w:rsid w:val="0088467C"/>
    <w:rsid w:val="00896DB6"/>
    <w:rsid w:val="008A3DBF"/>
    <w:rsid w:val="008A4AB5"/>
    <w:rsid w:val="008B15B6"/>
    <w:rsid w:val="009228E4"/>
    <w:rsid w:val="00941F21"/>
    <w:rsid w:val="009448D5"/>
    <w:rsid w:val="00963DE1"/>
    <w:rsid w:val="00972EE5"/>
    <w:rsid w:val="009C5CA8"/>
    <w:rsid w:val="00A171F8"/>
    <w:rsid w:val="00A56454"/>
    <w:rsid w:val="00AA0BC8"/>
    <w:rsid w:val="00B24140"/>
    <w:rsid w:val="00B32B98"/>
    <w:rsid w:val="00B61B90"/>
    <w:rsid w:val="00BA5C9A"/>
    <w:rsid w:val="00C7671C"/>
    <w:rsid w:val="00D16544"/>
    <w:rsid w:val="00D27A7D"/>
    <w:rsid w:val="00D9316E"/>
    <w:rsid w:val="00DC2E3C"/>
    <w:rsid w:val="00E06DFA"/>
    <w:rsid w:val="00E50C4D"/>
    <w:rsid w:val="00E66F23"/>
    <w:rsid w:val="00EA4753"/>
    <w:rsid w:val="00EB2F73"/>
    <w:rsid w:val="00EF151F"/>
    <w:rsid w:val="00F1044D"/>
    <w:rsid w:val="00F232ED"/>
    <w:rsid w:val="00F379A8"/>
    <w:rsid w:val="00F66DF5"/>
    <w:rsid w:val="00F94C2D"/>
    <w:rsid w:val="00FB1FA8"/>
    <w:rsid w:val="00FB2903"/>
    <w:rsid w:val="00FD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9F5F"/>
  <w15:docId w15:val="{799FFBD8-DD72-AF48-A3B5-E34BD2C2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F15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ВД: Текст статьи"/>
    <w:basedOn w:val="a4"/>
    <w:link w:val="a5"/>
    <w:uiPriority w:val="99"/>
    <w:qFormat/>
    <w:rsid w:val="006114AC"/>
    <w:pPr>
      <w:shd w:val="clear" w:color="auto" w:fill="FFFFFF"/>
      <w:spacing w:after="0" w:line="360" w:lineRule="auto"/>
      <w:ind w:firstLine="709"/>
      <w:jc w:val="both"/>
    </w:pPr>
    <w:rPr>
      <w:rFonts w:eastAsia="Times New Roman"/>
      <w:color w:val="000000"/>
      <w:sz w:val="28"/>
      <w:lang w:val="x-none" w:eastAsia="x-none"/>
    </w:rPr>
  </w:style>
  <w:style w:type="character" w:customStyle="1" w:styleId="a5">
    <w:name w:val="ИВД: Текст статьи Знак"/>
    <w:basedOn w:val="a0"/>
    <w:link w:val="a3"/>
    <w:uiPriority w:val="99"/>
    <w:rsid w:val="006114A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val="x-none" w:eastAsia="x-none"/>
    </w:rPr>
  </w:style>
  <w:style w:type="paragraph" w:customStyle="1" w:styleId="a6">
    <w:name w:val="ИВД: Название объекта"/>
    <w:basedOn w:val="a7"/>
    <w:next w:val="a3"/>
    <w:link w:val="a8"/>
    <w:qFormat/>
    <w:rsid w:val="006114AC"/>
    <w:pPr>
      <w:spacing w:after="0" w:line="360" w:lineRule="auto"/>
      <w:jc w:val="center"/>
    </w:pPr>
    <w:rPr>
      <w:rFonts w:ascii="Times New Roman" w:eastAsia="Times New Roman" w:hAnsi="Times New Roman" w:cs="Times New Roman"/>
      <w:b w:val="0"/>
      <w:color w:val="auto"/>
      <w:sz w:val="28"/>
      <w:szCs w:val="20"/>
      <w:lang w:val="x-none" w:eastAsia="x-none"/>
    </w:rPr>
  </w:style>
  <w:style w:type="character" w:customStyle="1" w:styleId="a8">
    <w:name w:val="ИВД: Название объекта Знак"/>
    <w:link w:val="a6"/>
    <w:rsid w:val="006114AC"/>
    <w:rPr>
      <w:rFonts w:ascii="Times New Roman" w:eastAsia="Times New Roman" w:hAnsi="Times New Roman" w:cs="Times New Roman"/>
      <w:bCs/>
      <w:sz w:val="28"/>
      <w:szCs w:val="20"/>
      <w:lang w:val="x-none" w:eastAsia="x-none"/>
    </w:rPr>
  </w:style>
  <w:style w:type="paragraph" w:styleId="a4">
    <w:name w:val="Normal (Web)"/>
    <w:basedOn w:val="a"/>
    <w:uiPriority w:val="99"/>
    <w:unhideWhenUsed/>
    <w:rsid w:val="006114AC"/>
    <w:rPr>
      <w:rFonts w:ascii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6114A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11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14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B133A"/>
    <w:rPr>
      <w:color w:val="0000FF" w:themeColor="hyperlink"/>
      <w:u w:val="single"/>
    </w:rPr>
  </w:style>
  <w:style w:type="paragraph" w:styleId="ac">
    <w:name w:val="List Paragraph"/>
    <w:basedOn w:val="a"/>
    <w:link w:val="ad"/>
    <w:uiPriority w:val="34"/>
    <w:qFormat/>
    <w:rsid w:val="00D9316E"/>
    <w:pPr>
      <w:spacing w:after="0"/>
      <w:ind w:left="720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Абзац списка Знак"/>
    <w:link w:val="ac"/>
    <w:uiPriority w:val="34"/>
    <w:rsid w:val="00D9316E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15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Базовый"/>
    <w:uiPriority w:val="99"/>
    <w:rsid w:val="00EF15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аглавие"/>
    <w:basedOn w:val="ae"/>
    <w:uiPriority w:val="99"/>
    <w:rsid w:val="00EF151F"/>
    <w:pPr>
      <w:jc w:val="center"/>
    </w:pPr>
    <w:rPr>
      <w:sz w:val="28"/>
    </w:rPr>
  </w:style>
  <w:style w:type="paragraph" w:styleId="af0">
    <w:name w:val="Subtitle"/>
    <w:basedOn w:val="ae"/>
    <w:link w:val="af1"/>
    <w:uiPriority w:val="99"/>
    <w:qFormat/>
    <w:rsid w:val="00EF151F"/>
    <w:pPr>
      <w:jc w:val="center"/>
    </w:pPr>
    <w:rPr>
      <w:rFonts w:eastAsia="Calibri"/>
      <w:lang w:val="x-none"/>
    </w:rPr>
  </w:style>
  <w:style w:type="character" w:customStyle="1" w:styleId="af1">
    <w:name w:val="Подзаголовок Знак"/>
    <w:basedOn w:val="a0"/>
    <w:link w:val="af0"/>
    <w:uiPriority w:val="99"/>
    <w:rsid w:val="00EF151F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84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99420">
                      <w:marLeft w:val="225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3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08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7192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8194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7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2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0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DEFE"/>
                        <w:left w:val="single" w:sz="6" w:space="18" w:color="E6DEFE"/>
                        <w:bottom w:val="single" w:sz="6" w:space="0" w:color="E6DEFE"/>
                        <w:right w:val="single" w:sz="6" w:space="18" w:color="E6DEFE"/>
                      </w:divBdr>
                      <w:divsChild>
                        <w:div w:id="125968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97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9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415207">
                                          <w:marLeft w:val="0"/>
                                          <w:marRight w:val="24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686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292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1770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07598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93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6" w:color="6C5CFF"/>
                                            <w:left w:val="single" w:sz="6" w:space="12" w:color="6C5CFF"/>
                                            <w:bottom w:val="single" w:sz="6" w:space="6" w:color="6C5CFF"/>
                                            <w:right w:val="single" w:sz="6" w:space="12" w:color="6C5C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4934330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72371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6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87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85868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900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1352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6150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03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3195167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8196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22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7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332113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1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21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638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91573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42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952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02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687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8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4480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DEFE"/>
                        <w:left w:val="single" w:sz="6" w:space="18" w:color="E6DEFE"/>
                        <w:bottom w:val="single" w:sz="6" w:space="0" w:color="E6DEFE"/>
                        <w:right w:val="single" w:sz="6" w:space="18" w:color="E6DEFE"/>
                      </w:divBdr>
                      <w:divsChild>
                        <w:div w:id="11668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9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24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2885">
                                          <w:marLeft w:val="0"/>
                                          <w:marRight w:val="24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842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5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981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42365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36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6" w:color="6C5CFF"/>
                                            <w:left w:val="single" w:sz="6" w:space="12" w:color="6C5CFF"/>
                                            <w:bottom w:val="single" w:sz="6" w:space="6" w:color="6C5CFF"/>
                                            <w:right w:val="single" w:sz="6" w:space="12" w:color="6C5C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6663441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126715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88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25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134391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80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680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3953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011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45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8576556">
                  <w:marLeft w:val="0"/>
                  <w:marRight w:val="0"/>
                  <w:marTop w:val="0"/>
                  <w:marBottom w:val="0"/>
                  <w:divBdr>
                    <w:top w:val="single" w:sz="6" w:space="0" w:color="E6DEFE"/>
                    <w:left w:val="single" w:sz="6" w:space="18" w:color="E6DEFE"/>
                    <w:bottom w:val="single" w:sz="6" w:space="0" w:color="E6DEFE"/>
                    <w:right w:val="single" w:sz="6" w:space="18" w:color="E6DEFE"/>
                  </w:divBdr>
                  <w:divsChild>
                    <w:div w:id="132142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33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1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93833">
                                      <w:marLeft w:val="0"/>
                                      <w:marRight w:val="24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63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04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0638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93573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6C5CFF"/>
                                        <w:left w:val="single" w:sz="6" w:space="12" w:color="6C5CFF"/>
                                        <w:bottom w:val="single" w:sz="6" w:space="6" w:color="6C5CFF"/>
                                        <w:right w:val="single" w:sz="6" w:space="12" w:color="6C5C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5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8575">
                      <w:marLeft w:val="225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5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0A5A-310B-488F-AF5F-03E158B4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Пирко Дмитрий Владимирович</cp:lastModifiedBy>
  <cp:revision>28</cp:revision>
  <dcterms:created xsi:type="dcterms:W3CDTF">2021-10-26T11:18:00Z</dcterms:created>
  <dcterms:modified xsi:type="dcterms:W3CDTF">2024-09-27T08:56:00Z</dcterms:modified>
</cp:coreProperties>
</file>